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5E0CCAA1" w:rsidR="00465F28" w:rsidRPr="008C6F33" w:rsidRDefault="00465F28" w:rsidP="00EB3611">
      <w:pPr>
        <w:pStyle w:val="SectionXHeading"/>
        <w:spacing w:line="960" w:lineRule="exact"/>
        <w:ind w:left="-567"/>
        <w:jc w:val="left"/>
        <w:rPr>
          <w:rFonts w:ascii="Arial" w:hAnsi="Arial" w:cs="Arial"/>
          <w:sz w:val="96"/>
          <w:szCs w:val="96"/>
        </w:rPr>
      </w:pPr>
    </w:p>
    <w:p w14:paraId="26ED70E4" w14:textId="7B50F249" w:rsidR="00934B44" w:rsidRPr="008C6F33" w:rsidRDefault="00CD6A0F" w:rsidP="00EB3611">
      <w:pPr>
        <w:pStyle w:val="SectionXHeading"/>
        <w:spacing w:line="960" w:lineRule="exact"/>
        <w:ind w:left="-567"/>
        <w:rPr>
          <w:rFonts w:ascii="Arial" w:hAnsi="Arial" w:cs="Arial"/>
          <w:sz w:val="96"/>
          <w:szCs w:val="96"/>
        </w:rPr>
      </w:pPr>
      <w:r w:rsidRPr="00CD6A0F">
        <w:rPr>
          <w:rFonts w:ascii="Verdana" w:hAnsi="Verdana" w:cs="Arial"/>
          <w:b w:val="0"/>
          <w:noProof/>
          <w:sz w:val="20"/>
          <w:szCs w:val="20"/>
          <w:lang w:val="en-GB" w:eastAsia="en-GB"/>
        </w:rPr>
        <w:drawing>
          <wp:anchor distT="0" distB="0" distL="114300" distR="114300" simplePos="0" relativeHeight="251673088" behindDoc="1" locked="0" layoutInCell="1" allowOverlap="1" wp14:anchorId="6B6BDC71" wp14:editId="39515010">
            <wp:simplePos x="0" y="0"/>
            <wp:positionH relativeFrom="column">
              <wp:posOffset>1793875</wp:posOffset>
            </wp:positionH>
            <wp:positionV relativeFrom="paragraph">
              <wp:posOffset>-309245</wp:posOffset>
            </wp:positionV>
            <wp:extent cx="2336292" cy="790956"/>
            <wp:effectExtent l="0" t="0" r="6985" b="9525"/>
            <wp:wrapTight wrapText="bothSides">
              <wp:wrapPolygon edited="0">
                <wp:start x="0" y="0"/>
                <wp:lineTo x="0" y="21340"/>
                <wp:lineTo x="21488" y="21340"/>
                <wp:lineTo x="21488"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anchor>
        </w:drawing>
      </w:r>
    </w:p>
    <w:p w14:paraId="2A0ABFEC" w14:textId="77777777" w:rsidR="00F77F1A" w:rsidRPr="008C6F33" w:rsidRDefault="00F77F1A" w:rsidP="00F77F1A">
      <w:pPr>
        <w:pStyle w:val="SectionXHeading"/>
        <w:spacing w:line="960" w:lineRule="exact"/>
        <w:ind w:left="-567"/>
        <w:rPr>
          <w:rFonts w:ascii="Arial" w:hAnsi="Arial" w:cs="Arial"/>
          <w:sz w:val="96"/>
          <w:szCs w:val="96"/>
        </w:rPr>
      </w:pPr>
    </w:p>
    <w:p w14:paraId="603AE973" w14:textId="616D42D4" w:rsidR="00934B44" w:rsidRPr="008C6F33" w:rsidRDefault="00F77F1A" w:rsidP="00F77F1A">
      <w:pPr>
        <w:pStyle w:val="SectionXHeading"/>
        <w:spacing w:line="960" w:lineRule="exact"/>
        <w:ind w:left="-567"/>
        <w:rPr>
          <w:rFonts w:ascii="Arial" w:hAnsi="Arial" w:cs="Arial"/>
          <w:sz w:val="96"/>
          <w:szCs w:val="96"/>
        </w:rPr>
      </w:pPr>
      <w:r>
        <w:rPr>
          <w:rFonts w:ascii="Arial" w:hAnsi="Arial"/>
          <w:sz w:val="96"/>
          <w:szCs w:val="96"/>
        </w:rPr>
        <w:t>Documents types pour la passation de marchés</w:t>
      </w:r>
    </w:p>
    <w:p w14:paraId="73602CD2" w14:textId="4BA45A1E" w:rsidR="00B54017" w:rsidRPr="008C6F33" w:rsidRDefault="00B54017" w:rsidP="00A547D1">
      <w:pPr>
        <w:pStyle w:val="SectionXHeading"/>
        <w:spacing w:line="960" w:lineRule="exact"/>
        <w:jc w:val="left"/>
        <w:rPr>
          <w:rFonts w:ascii="Arial" w:hAnsi="Arial" w:cs="Arial"/>
          <w:sz w:val="96"/>
          <w:szCs w:val="96"/>
        </w:rPr>
      </w:pPr>
    </w:p>
    <w:p w14:paraId="0D00EB08" w14:textId="77777777" w:rsidR="00A547D1" w:rsidRPr="008C6F33" w:rsidRDefault="00A547D1">
      <w:pPr>
        <w:rPr>
          <w:rFonts w:ascii="Arial" w:hAnsi="Arial" w:cs="Arial"/>
          <w:color w:val="000000" w:themeColor="text1"/>
          <w:sz w:val="32"/>
          <w:szCs w:val="32"/>
        </w:rPr>
      </w:pPr>
      <w:r>
        <w:br w:type="page"/>
      </w:r>
    </w:p>
    <w:p w14:paraId="0164B62C" w14:textId="77777777" w:rsidR="00B61AB0" w:rsidRPr="008C6F33" w:rsidRDefault="00B61AB0" w:rsidP="00D37B2A">
      <w:pPr>
        <w:jc w:val="center"/>
        <w:rPr>
          <w:rFonts w:ascii="Arial" w:hAnsi="Arial" w:cs="Arial"/>
          <w:color w:val="000000" w:themeColor="text1"/>
          <w:sz w:val="32"/>
          <w:szCs w:val="32"/>
        </w:rPr>
      </w:pPr>
    </w:p>
    <w:p w14:paraId="1DF31206" w14:textId="7F79550B" w:rsidR="003B46C2" w:rsidRPr="008C6F33" w:rsidRDefault="003B46C2" w:rsidP="00A547D1">
      <w:pPr>
        <w:rPr>
          <w:rFonts w:ascii="Arial" w:hAnsi="Arial" w:cs="Arial"/>
          <w:b/>
          <w:sz w:val="90"/>
          <w:szCs w:val="90"/>
        </w:rPr>
      </w:pPr>
    </w:p>
    <w:p w14:paraId="5B59E568" w14:textId="6CC08207" w:rsidR="003B46C2" w:rsidRPr="008C6F33" w:rsidRDefault="00CD6A0F" w:rsidP="00DB274A">
      <w:pPr>
        <w:jc w:val="center"/>
        <w:rPr>
          <w:rFonts w:ascii="Arial" w:hAnsi="Arial" w:cs="Arial"/>
          <w:b/>
          <w:sz w:val="90"/>
          <w:szCs w:val="90"/>
        </w:rPr>
      </w:pPr>
      <w:r w:rsidRPr="00CD6A0F">
        <w:rPr>
          <w:rFonts w:ascii="Verdana" w:hAnsi="Verdana" w:cs="Arial"/>
          <w:noProof/>
          <w:sz w:val="20"/>
          <w:szCs w:val="20"/>
          <w:lang w:val="en-GB" w:eastAsia="en-GB"/>
        </w:rPr>
        <w:drawing>
          <wp:inline distT="0" distB="0" distL="0" distR="0" wp14:anchorId="30492A46" wp14:editId="01E79048">
            <wp:extent cx="2336292" cy="790956"/>
            <wp:effectExtent l="0" t="0" r="698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b.jpg"/>
                    <pic:cNvPicPr/>
                  </pic:nvPicPr>
                  <pic:blipFill>
                    <a:blip r:embed="rId11">
                      <a:extLst>
                        <a:ext uri="{28A0092B-C50C-407E-A947-70E740481C1C}">
                          <a14:useLocalDpi xmlns:a14="http://schemas.microsoft.com/office/drawing/2010/main" val="0"/>
                        </a:ext>
                      </a:extLst>
                    </a:blip>
                    <a:stretch>
                      <a:fillRect/>
                    </a:stretch>
                  </pic:blipFill>
                  <pic:spPr>
                    <a:xfrm>
                      <a:off x="0" y="0"/>
                      <a:ext cx="2336292" cy="790956"/>
                    </a:xfrm>
                    <a:prstGeom prst="rect">
                      <a:avLst/>
                    </a:prstGeom>
                  </pic:spPr>
                </pic:pic>
              </a:graphicData>
            </a:graphic>
          </wp:inline>
        </w:drawing>
      </w:r>
    </w:p>
    <w:p w14:paraId="55002A74" w14:textId="1AAB3CF4" w:rsidR="008B32E2" w:rsidRPr="008C6F33" w:rsidRDefault="008B32E2" w:rsidP="00DB274A">
      <w:pPr>
        <w:jc w:val="center"/>
        <w:rPr>
          <w:rFonts w:ascii="Arial" w:hAnsi="Arial" w:cs="Arial"/>
          <w:b/>
          <w:sz w:val="72"/>
          <w:szCs w:val="72"/>
        </w:rPr>
      </w:pPr>
    </w:p>
    <w:p w14:paraId="2343E12B" w14:textId="1589D78D" w:rsidR="008B32E2" w:rsidRPr="008C6F33" w:rsidRDefault="008B32E2" w:rsidP="00DB274A">
      <w:pPr>
        <w:jc w:val="center"/>
        <w:rPr>
          <w:rFonts w:ascii="Arial" w:hAnsi="Arial" w:cs="Arial"/>
          <w:b/>
          <w:sz w:val="72"/>
          <w:szCs w:val="72"/>
        </w:rPr>
      </w:pPr>
    </w:p>
    <w:p w14:paraId="36BBABD9" w14:textId="77777777" w:rsidR="00A40F8C" w:rsidRDefault="00AE0F6C" w:rsidP="00031465">
      <w:pPr>
        <w:jc w:val="center"/>
        <w:rPr>
          <w:rFonts w:ascii="Arial" w:hAnsi="Arial"/>
          <w:b/>
          <w:sz w:val="96"/>
          <w:szCs w:val="96"/>
        </w:rPr>
      </w:pPr>
      <w:r>
        <w:rPr>
          <w:rFonts w:ascii="Arial" w:hAnsi="Arial"/>
          <w:b/>
          <w:sz w:val="96"/>
          <w:szCs w:val="96"/>
        </w:rPr>
        <w:t xml:space="preserve">Rapport d'évaluation technique </w:t>
      </w:r>
    </w:p>
    <w:p w14:paraId="5B232764" w14:textId="77777777" w:rsidR="00A40F8C" w:rsidRDefault="00A40F8C" w:rsidP="00031465">
      <w:pPr>
        <w:jc w:val="center"/>
        <w:rPr>
          <w:rFonts w:ascii="Arial" w:hAnsi="Arial"/>
          <w:b/>
          <w:sz w:val="96"/>
          <w:szCs w:val="96"/>
        </w:rPr>
      </w:pPr>
    </w:p>
    <w:p w14:paraId="0032A6F5" w14:textId="33DDB2DA" w:rsidR="00AE0F6C" w:rsidRPr="008C6F33" w:rsidRDefault="00AE0F6C" w:rsidP="00031465">
      <w:pPr>
        <w:jc w:val="center"/>
        <w:rPr>
          <w:rFonts w:ascii="Arial" w:hAnsi="Arial" w:cs="Arial"/>
          <w:b/>
          <w:sz w:val="96"/>
          <w:szCs w:val="96"/>
        </w:rPr>
      </w:pPr>
      <w:r w:rsidRPr="005B0D24">
        <w:rPr>
          <w:rFonts w:ascii="Arial" w:hAnsi="Arial"/>
          <w:b/>
          <w:sz w:val="72"/>
          <w:szCs w:val="72"/>
        </w:rPr>
        <w:t>(concernant des services de conseil)</w:t>
      </w:r>
    </w:p>
    <w:p w14:paraId="356F3765" w14:textId="77777777" w:rsidR="00AE0F6C" w:rsidRPr="000112C2" w:rsidRDefault="00AE0F6C" w:rsidP="00031465">
      <w:pPr>
        <w:jc w:val="center"/>
        <w:rPr>
          <w:rFonts w:ascii="Arial" w:hAnsi="Arial" w:cs="Arial"/>
          <w:b/>
          <w:sz w:val="96"/>
          <w:szCs w:val="96"/>
        </w:rPr>
      </w:pPr>
    </w:p>
    <w:p w14:paraId="3575A482" w14:textId="77777777" w:rsidR="00AE0F6C" w:rsidRPr="000112C2" w:rsidRDefault="00AE0F6C" w:rsidP="00031465">
      <w:pPr>
        <w:jc w:val="center"/>
        <w:rPr>
          <w:rFonts w:ascii="Arial" w:hAnsi="Arial" w:cs="Arial"/>
          <w:b/>
          <w:sz w:val="96"/>
          <w:szCs w:val="96"/>
        </w:rPr>
      </w:pPr>
    </w:p>
    <w:p w14:paraId="7DEB8DF4" w14:textId="77777777" w:rsidR="005D6767" w:rsidRDefault="005D6767" w:rsidP="005D6767">
      <w:pPr>
        <w:rPr>
          <w:rFonts w:ascii="Arial" w:eastAsia="Arial" w:hAnsi="Arial" w:cs="Arial"/>
          <w:sz w:val="32"/>
          <w:szCs w:val="32"/>
          <w:lang w:val="fr"/>
        </w:rPr>
      </w:pPr>
      <w:bookmarkStart w:id="0" w:name="_GoBack"/>
      <w:bookmarkEnd w:id="0"/>
    </w:p>
    <w:p w14:paraId="1E01340F" w14:textId="62089290" w:rsidR="004D5B10" w:rsidRPr="000112C2" w:rsidRDefault="000112C2" w:rsidP="000112C2">
      <w:pPr>
        <w:jc w:val="center"/>
        <w:rPr>
          <w:rFonts w:ascii="Arial" w:hAnsi="Arial" w:cs="Arial"/>
          <w:color w:val="000000" w:themeColor="text1"/>
          <w:sz w:val="32"/>
          <w:szCs w:val="32"/>
        </w:rPr>
      </w:pPr>
      <w:r>
        <w:br w:type="page"/>
      </w:r>
    </w:p>
    <w:p w14:paraId="2CBD97A7" w14:textId="77777777" w:rsidR="00AE0F6C" w:rsidRPr="008C6F33" w:rsidRDefault="00AE0F6C" w:rsidP="00AE0F6C">
      <w:pPr>
        <w:pStyle w:val="Title"/>
        <w:jc w:val="left"/>
        <w:rPr>
          <w:rFonts w:ascii="Arial" w:hAnsi="Arial" w:cs="Arial"/>
          <w:i/>
          <w:color w:val="FF0000"/>
          <w:sz w:val="52"/>
          <w:szCs w:val="52"/>
        </w:rPr>
      </w:pPr>
    </w:p>
    <w:p w14:paraId="006FA435" w14:textId="77777777" w:rsidR="00AE0F6C" w:rsidRPr="008C6F33" w:rsidRDefault="00AE0F6C" w:rsidP="00AE0F6C">
      <w:pPr>
        <w:pStyle w:val="Title"/>
        <w:jc w:val="left"/>
        <w:rPr>
          <w:rFonts w:ascii="Arial" w:hAnsi="Arial" w:cs="Arial"/>
          <w:i/>
          <w:color w:val="FF0000"/>
          <w:sz w:val="52"/>
          <w:szCs w:val="52"/>
        </w:rPr>
      </w:pPr>
      <w:r>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16F8DA02" wp14:editId="63D03EDD">
                <wp:simplePos x="0" y="0"/>
                <wp:positionH relativeFrom="margin">
                  <wp:align>center</wp:align>
                </wp:positionH>
                <wp:positionV relativeFrom="paragraph">
                  <wp:posOffset>83185</wp:posOffset>
                </wp:positionV>
                <wp:extent cx="2227153" cy="687600"/>
                <wp:effectExtent l="0" t="0" r="8255" b="11430"/>
                <wp:wrapNone/>
                <wp:docPr id="4" name="Text Box 4"/>
                <wp:cNvGraphicFramePr/>
                <a:graphic xmlns:a="http://schemas.openxmlformats.org/drawingml/2006/main">
                  <a:graphicData uri="http://schemas.microsoft.com/office/word/2010/wordprocessingShape">
                    <wps:wsp>
                      <wps:cNvSpPr txBox="1"/>
                      <wps:spPr>
                        <a:xfrm>
                          <a:off x="0" y="0"/>
                          <a:ext cx="2227153" cy="687600"/>
                        </a:xfrm>
                        <a:prstGeom prst="rect">
                          <a:avLst/>
                        </a:prstGeom>
                        <a:solidFill>
                          <a:schemeClr val="lt1"/>
                        </a:solidFill>
                        <a:ln w="6350">
                          <a:solidFill>
                            <a:prstClr val="black"/>
                          </a:solidFill>
                        </a:ln>
                      </wps:spPr>
                      <wps:txbx>
                        <w:txbxContent>
                          <w:p w14:paraId="61F6DDA1" w14:textId="32CED812" w:rsidR="00A40F8C" w:rsidRPr="00842CDC" w:rsidRDefault="00A40F8C" w:rsidP="00AE0F6C">
                            <w:pPr>
                              <w:jc w:val="center"/>
                              <w:rPr>
                                <w:rFonts w:asciiTheme="minorHAnsi" w:hAnsiTheme="minorHAnsi"/>
                                <w:color w:val="FF0000"/>
                              </w:rPr>
                            </w:pPr>
                            <w:r>
                              <w:rPr>
                                <w:rFonts w:asciiTheme="minorHAnsi" w:hAnsiTheme="minorHAnsi"/>
                                <w:color w:val="FF0000"/>
                              </w:rPr>
                              <w:t>Insérer</w:t>
                            </w:r>
                          </w:p>
                          <w:p w14:paraId="56A15802" w14:textId="77777777" w:rsidR="00A40F8C" w:rsidRDefault="00A40F8C" w:rsidP="00AE0F6C">
                            <w:pPr>
                              <w:jc w:val="center"/>
                              <w:rPr>
                                <w:rFonts w:asciiTheme="minorHAnsi" w:hAnsiTheme="minorHAnsi"/>
                                <w:color w:val="FF0000"/>
                              </w:rPr>
                            </w:pPr>
                            <w:r>
                              <w:rPr>
                                <w:rFonts w:asciiTheme="minorHAnsi" w:hAnsiTheme="minorHAnsi"/>
                                <w:color w:val="FF0000"/>
                              </w:rPr>
                              <w:t xml:space="preserve">le logo du projet </w:t>
                            </w:r>
                          </w:p>
                          <w:p w14:paraId="06BA1B7F" w14:textId="77777777" w:rsidR="00A40F8C" w:rsidRPr="00842CDC" w:rsidRDefault="00A40F8C" w:rsidP="00AE0F6C">
                            <w:pPr>
                              <w:jc w:val="center"/>
                              <w:rPr>
                                <w:rFonts w:asciiTheme="minorHAnsi" w:hAnsiTheme="minorHAnsi"/>
                                <w:color w:val="FF0000"/>
                              </w:rPr>
                            </w:pPr>
                            <w:r>
                              <w:rPr>
                                <w:rFonts w:asciiTheme="minorHAnsi" w:hAnsiTheme="minorHAnsi"/>
                                <w:color w:val="FF0000"/>
                              </w:rPr>
                              <w:t>(le cas échéant)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0C2E66">
              <v:shapetype id="_x0000_t202" coordsize="21600,21600" o:spt="202" path="m,l,21600r21600,l21600,xe" w14:anchorId="16F8DA02">
                <v:stroke joinstyle="miter"/>
                <v:path gradientshapeok="t" o:connecttype="rect"/>
              </v:shapetype>
              <v:shape id="Text Box 4" style="position:absolute;margin-left:0;margin-top:6.55pt;width:175.35pt;height:54.15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OGTAIAAKEEAAAOAAAAZHJzL2Uyb0RvYy54bWysVMlu2zAQvRfoPxC8N7IdJ04Fy4GbIEUB&#10;IwlgFznTFGUJpTgsSVtKv76P9JKlPRW9ULPxcebNjKbXfavZTjnfkCn48GzAmTKSysZsCv59dffp&#10;ijMfhCmFJqMK/qw8v559/DDtbK5GVJMulWMAMT7vbMHrEGyeZV7WqhX+jKwycFbkWhGguk1WOtEB&#10;vdXZaDC4zDpypXUklfew3u6dfJbwq0rJ8FBVXgWmC47cQjpdOtfxzGZTkW+csHUjD2mIf8iiFY3B&#10;oyeoWxEE27rmD6i2kY48VeFMUptRVTVSpRpQzXDwrpplLaxKtYAcb080+f8HK+93j441ZcHHnBnR&#10;okUr1Qf2hXo2jux01ucIWlqEhR5mdPlo9zDGovvKtfGLchj84Pn5xG0EkzCORqPJ8OKcMwnf5dXk&#10;cpDIz15uW+fDV0Uti0LBHXqXKBW7hQ/IBKHHkPiYJ92Ud43WSYnzom60YzuBTuuQcsSNN1HasA6P&#10;n18MEvAbX4Q+3V9rIX/EKt8iQNMGxsjJvvYohX7dH4haU/kMnhzt58xbedcAdyF8eBQOgwVqsCzh&#10;AUelCcnQQeKsJvfrb/YYj37Dy1mHQS24/7kVTnGmvxlMwufheBwnOynji8kIinvtWb/2mG17Q2Bo&#10;iLW0MokxPuijWDlqn7BT8/gqXMJIvF3wcBRvwn59sJNSzecpCLNsRViYpZUROnYk8rnqn4Szh34G&#10;TMI9HUda5O/auo+NNw3Nt4GqJvU8Erxn9cA79iC15bCzcdFe6ynq5c8y+w0AAP//AwBQSwMEFAAG&#10;AAgAAAAhAJNKnLnbAAAABwEAAA8AAABkcnMvZG93bnJldi54bWxMj81OwzAQhO9IvIO1SNyok5af&#10;EOJUgAqXniiIsxtv7Yh4HdluGt6e5QTHmVnNfNusZz+ICWPqAykoFwUIpC6YnqyCj/eXqwpEypqM&#10;HgKhgm9MsG7Pzxpdm3CiN5x22QouoVRrBS7nsZYydQ69ToswInF2CNHrzDJaaaI+cbkf5LIobqXX&#10;PfGC0yM+O+y+dkevYPNk721X6eg2len7af48bO2rUpcX8+MDiIxz/juGX3xGh5aZ9uFIJolBAT+S&#10;2V2VIDhd3RR3IPZsLMtrkG0j//O3PwAAAP//AwBQSwECLQAUAAYACAAAACEAtoM4kv4AAADhAQAA&#10;EwAAAAAAAAAAAAAAAAAAAAAAW0NvbnRlbnRfVHlwZXNdLnhtbFBLAQItABQABgAIAAAAIQA4/SH/&#10;1gAAAJQBAAALAAAAAAAAAAAAAAAAAC8BAABfcmVscy8ucmVsc1BLAQItABQABgAIAAAAIQBv6YOG&#10;TAIAAKEEAAAOAAAAAAAAAAAAAAAAAC4CAABkcnMvZTJvRG9jLnhtbFBLAQItABQABgAIAAAAIQCT&#10;Spy52wAAAAcBAAAPAAAAAAAAAAAAAAAAAKYEAABkcnMvZG93bnJldi54bWxQSwUGAAAAAAQABADz&#10;AAAArgUAAAAA&#10;">
                <v:textbox>
                  <w:txbxContent>
                    <w:p w:rsidRPr="00842CDC" w:rsidR="00A40F8C" w:rsidP="00AE0F6C" w:rsidRDefault="00A40F8C" w14:paraId="4F61A048" w14:textId="32CED812">
                      <w:pPr>
                        <w:jc w:val="center"/>
                        <w:rPr>
                          <w:rFonts w:asciiTheme="minorHAnsi" w:hAnsiTheme="minorHAnsi"/>
                          <w:color w:val="FF0000"/>
                        </w:rPr>
                      </w:pPr>
                      <w:r>
                        <w:rPr>
                          <w:rFonts w:asciiTheme="minorHAnsi" w:hAnsiTheme="minorHAnsi"/>
                          <w:color w:val="FF0000"/>
                        </w:rPr>
                        <w:t>Insérer</w:t>
                      </w:r>
                    </w:p>
                    <w:p w:rsidR="00A40F8C" w:rsidP="00AE0F6C" w:rsidRDefault="00A40F8C" w14:paraId="2546D24B" w14:textId="77777777">
                      <w:pPr>
                        <w:jc w:val="center"/>
                        <w:rPr>
                          <w:rFonts w:asciiTheme="minorHAnsi" w:hAnsiTheme="minorHAnsi"/>
                          <w:color w:val="FF0000"/>
                        </w:rPr>
                      </w:pPr>
                      <w:proofErr w:type="gramStart"/>
                      <w:r>
                        <w:rPr>
                          <w:rFonts w:asciiTheme="minorHAnsi" w:hAnsiTheme="minorHAnsi"/>
                          <w:color w:val="FF0000"/>
                        </w:rPr>
                        <w:t>le</w:t>
                      </w:r>
                      <w:proofErr w:type="gramEnd"/>
                      <w:r>
                        <w:rPr>
                          <w:rFonts w:asciiTheme="minorHAnsi" w:hAnsiTheme="minorHAnsi"/>
                          <w:color w:val="FF0000"/>
                        </w:rPr>
                        <w:t xml:space="preserve"> logo du projet </w:t>
                      </w:r>
                    </w:p>
                    <w:p w:rsidRPr="00842CDC" w:rsidR="00A40F8C" w:rsidP="00AE0F6C" w:rsidRDefault="00A40F8C" w14:paraId="28E7CE11" w14:textId="77777777">
                      <w:pPr>
                        <w:jc w:val="center"/>
                        <w:rPr>
                          <w:rFonts w:asciiTheme="minorHAnsi" w:hAnsiTheme="minorHAnsi"/>
                          <w:color w:val="FF0000"/>
                        </w:rPr>
                      </w:pPr>
                      <w:r>
                        <w:rPr>
                          <w:rFonts w:asciiTheme="minorHAnsi" w:hAnsiTheme="minorHAnsi"/>
                          <w:color w:val="FF0000"/>
                        </w:rPr>
                        <w:t>(</w:t>
                      </w:r>
                      <w:proofErr w:type="gramStart"/>
                      <w:r>
                        <w:rPr>
                          <w:rFonts w:asciiTheme="minorHAnsi" w:hAnsiTheme="minorHAnsi"/>
                          <w:color w:val="FF0000"/>
                        </w:rPr>
                        <w:t>le</w:t>
                      </w:r>
                      <w:proofErr w:type="gramEnd"/>
                      <w:r>
                        <w:rPr>
                          <w:rFonts w:asciiTheme="minorHAnsi" w:hAnsiTheme="minorHAnsi"/>
                          <w:color w:val="FF0000"/>
                        </w:rPr>
                        <w:t xml:space="preserve"> cas échéant)</w:t>
                      </w:r>
                    </w:p>
                  </w:txbxContent>
                </v:textbox>
                <w10:wrap anchorx="margin"/>
              </v:shape>
            </w:pict>
          </mc:Fallback>
        </mc:AlternateContent>
      </w:r>
    </w:p>
    <w:p w14:paraId="55FB441E" w14:textId="77777777" w:rsidR="00AE0F6C" w:rsidRPr="008C6F33" w:rsidRDefault="00AE0F6C" w:rsidP="00AE0F6C">
      <w:pPr>
        <w:pStyle w:val="Title"/>
        <w:jc w:val="left"/>
        <w:rPr>
          <w:rFonts w:ascii="Arial" w:hAnsi="Arial" w:cs="Arial"/>
          <w:i/>
          <w:color w:val="FF0000"/>
          <w:sz w:val="52"/>
          <w:szCs w:val="52"/>
        </w:rPr>
      </w:pPr>
    </w:p>
    <w:p w14:paraId="23711BF3" w14:textId="77777777" w:rsidR="00AE0F6C" w:rsidRPr="008C6F33" w:rsidRDefault="00AE0F6C" w:rsidP="00AE0F6C">
      <w:pPr>
        <w:pStyle w:val="Title"/>
        <w:jc w:val="left"/>
        <w:rPr>
          <w:rFonts w:ascii="Arial" w:hAnsi="Arial" w:cs="Arial"/>
          <w:i/>
          <w:color w:val="FF0000"/>
          <w:sz w:val="52"/>
          <w:szCs w:val="52"/>
        </w:rPr>
      </w:pPr>
    </w:p>
    <w:p w14:paraId="454A118B" w14:textId="77777777" w:rsidR="00AE0F6C" w:rsidRPr="008C6F33" w:rsidRDefault="00AE0F6C" w:rsidP="00AE0F6C">
      <w:pPr>
        <w:pStyle w:val="Title"/>
        <w:rPr>
          <w:rFonts w:ascii="Arial" w:hAnsi="Arial" w:cs="Arial"/>
          <w:i/>
          <w:color w:val="FF0000"/>
          <w:sz w:val="52"/>
          <w:szCs w:val="52"/>
        </w:rPr>
      </w:pPr>
    </w:p>
    <w:p w14:paraId="458FDA49" w14:textId="77583FC1" w:rsidR="00AE0F6C" w:rsidRPr="008C6F33" w:rsidRDefault="00AE0F6C" w:rsidP="00AE0F6C">
      <w:pPr>
        <w:pStyle w:val="Title"/>
        <w:rPr>
          <w:rFonts w:ascii="Arial" w:hAnsi="Arial" w:cs="Arial"/>
          <w:i/>
          <w:color w:val="FF0000"/>
          <w:sz w:val="52"/>
          <w:szCs w:val="52"/>
        </w:rPr>
      </w:pPr>
      <w:r>
        <w:rPr>
          <w:rFonts w:ascii="Arial" w:hAnsi="Arial"/>
          <w:i/>
          <w:color w:val="FF0000"/>
          <w:sz w:val="52"/>
          <w:szCs w:val="52"/>
        </w:rPr>
        <w:t>[Indiquer le nom de l’entité acheteuse / du client]</w:t>
      </w:r>
    </w:p>
    <w:p w14:paraId="3AB605BA" w14:textId="77777777" w:rsidR="00AE0F6C" w:rsidRPr="008C6F33" w:rsidRDefault="00AE0F6C" w:rsidP="00AE0F6C">
      <w:pPr>
        <w:pStyle w:val="Title"/>
        <w:ind w:left="-567"/>
        <w:rPr>
          <w:rFonts w:ascii="Arial" w:hAnsi="Arial" w:cs="Arial"/>
          <w:sz w:val="40"/>
          <w:szCs w:val="40"/>
        </w:rPr>
      </w:pPr>
    </w:p>
    <w:p w14:paraId="740676ED" w14:textId="77777777" w:rsidR="00AE0F6C" w:rsidRPr="008C6F33" w:rsidRDefault="00AE0F6C" w:rsidP="00AE0F6C">
      <w:pPr>
        <w:pStyle w:val="Title"/>
        <w:ind w:left="-567"/>
        <w:rPr>
          <w:rFonts w:ascii="Arial" w:hAnsi="Arial" w:cs="Arial"/>
          <w:sz w:val="40"/>
          <w:szCs w:val="40"/>
        </w:rPr>
      </w:pPr>
    </w:p>
    <w:p w14:paraId="370D5171" w14:textId="77777777" w:rsidR="00AE0F6C" w:rsidRPr="008C6F33" w:rsidRDefault="00AE0F6C" w:rsidP="00AE0F6C">
      <w:pPr>
        <w:pStyle w:val="Title"/>
        <w:rPr>
          <w:rFonts w:ascii="Arial" w:hAnsi="Arial" w:cs="Arial"/>
          <w:sz w:val="40"/>
          <w:szCs w:val="40"/>
        </w:rPr>
      </w:pPr>
      <w:r>
        <w:rPr>
          <w:rFonts w:ascii="Arial" w:hAnsi="Arial"/>
          <w:sz w:val="40"/>
          <w:szCs w:val="40"/>
        </w:rPr>
        <w:t>Rapport d'évaluation technique</w:t>
      </w:r>
    </w:p>
    <w:p w14:paraId="14FA32E5" w14:textId="77777777" w:rsidR="00AE0F6C" w:rsidRPr="008C6F33" w:rsidRDefault="00AE0F6C" w:rsidP="00AE0F6C">
      <w:pPr>
        <w:pStyle w:val="Title"/>
        <w:rPr>
          <w:rFonts w:ascii="Arial" w:hAnsi="Arial" w:cs="Arial"/>
          <w:b w:val="0"/>
          <w:sz w:val="40"/>
          <w:szCs w:val="40"/>
        </w:rPr>
      </w:pPr>
      <w:r>
        <w:rPr>
          <w:rFonts w:ascii="Arial" w:hAnsi="Arial"/>
          <w:b w:val="0"/>
          <w:sz w:val="40"/>
          <w:szCs w:val="40"/>
        </w:rPr>
        <w:t>(concernant des services de conseil)</w:t>
      </w:r>
    </w:p>
    <w:p w14:paraId="5D7F42AC" w14:textId="77777777" w:rsidR="00AE0F6C" w:rsidRPr="008C6F33" w:rsidRDefault="00AE0F6C" w:rsidP="00AE0F6C">
      <w:pPr>
        <w:rPr>
          <w:rFonts w:ascii="Arial" w:hAnsi="Arial" w:cs="Arial"/>
          <w:b/>
          <w:sz w:val="40"/>
        </w:rPr>
      </w:pPr>
    </w:p>
    <w:p w14:paraId="762DA543" w14:textId="77777777" w:rsidR="00AE0F6C" w:rsidRPr="008C6F33" w:rsidRDefault="00AE0F6C" w:rsidP="00AE0F6C">
      <w:pPr>
        <w:jc w:val="center"/>
        <w:rPr>
          <w:rFonts w:ascii="Arial" w:hAnsi="Arial" w:cs="Arial"/>
          <w:sz w:val="40"/>
        </w:rPr>
      </w:pPr>
      <w:r>
        <w:rPr>
          <w:rFonts w:ascii="Arial" w:hAnsi="Arial"/>
          <w:sz w:val="40"/>
        </w:rPr>
        <w:t>pour</w:t>
      </w:r>
    </w:p>
    <w:p w14:paraId="5029E0F1" w14:textId="77777777" w:rsidR="00AE0F6C" w:rsidRPr="008C6F33" w:rsidRDefault="00AE0F6C" w:rsidP="00AE0F6C">
      <w:pPr>
        <w:rPr>
          <w:rFonts w:ascii="Arial" w:hAnsi="Arial" w:cs="Arial"/>
        </w:rPr>
      </w:pPr>
    </w:p>
    <w:p w14:paraId="71A76313" w14:textId="77777777" w:rsidR="00AE0F6C" w:rsidRPr="008C6F33" w:rsidRDefault="00AE0F6C" w:rsidP="00AE0F6C">
      <w:pPr>
        <w:jc w:val="center"/>
        <w:rPr>
          <w:rFonts w:ascii="Arial" w:hAnsi="Arial" w:cs="Arial"/>
          <w:b/>
          <w:sz w:val="56"/>
          <w:szCs w:val="56"/>
        </w:rPr>
      </w:pPr>
      <w:r>
        <w:rPr>
          <w:rFonts w:ascii="Arial" w:hAnsi="Arial"/>
          <w:i/>
          <w:color w:val="FF0000"/>
          <w:sz w:val="56"/>
          <w:szCs w:val="56"/>
        </w:rPr>
        <w:t>[indiquer l'intitulé du marché]</w:t>
      </w:r>
    </w:p>
    <w:p w14:paraId="3D90D4D3" w14:textId="77777777" w:rsidR="00AE0F6C" w:rsidRPr="008C6F33" w:rsidRDefault="00AE0F6C" w:rsidP="00AE0F6C">
      <w:pPr>
        <w:jc w:val="center"/>
        <w:rPr>
          <w:rFonts w:ascii="Arial" w:hAnsi="Arial" w:cs="Arial"/>
          <w:b/>
          <w:sz w:val="40"/>
        </w:rPr>
      </w:pPr>
    </w:p>
    <w:p w14:paraId="7841857B" w14:textId="77777777" w:rsidR="00AE0F6C" w:rsidRPr="008C6F33" w:rsidRDefault="00AE0F6C" w:rsidP="00AE0F6C">
      <w:pPr>
        <w:jc w:val="center"/>
        <w:rPr>
          <w:rFonts w:ascii="Arial" w:hAnsi="Arial" w:cs="Arial"/>
          <w:b/>
          <w:sz w:val="40"/>
        </w:rPr>
      </w:pPr>
    </w:p>
    <w:p w14:paraId="04AAAFEE" w14:textId="77777777" w:rsidR="00AE0F6C" w:rsidRPr="008C6F33" w:rsidRDefault="00AE0F6C" w:rsidP="00AE0F6C">
      <w:pPr>
        <w:jc w:val="center"/>
        <w:rPr>
          <w:rFonts w:ascii="Arial" w:hAnsi="Arial" w:cs="Arial"/>
          <w:b/>
          <w:sz w:val="40"/>
        </w:rPr>
      </w:pPr>
    </w:p>
    <w:p w14:paraId="232BF4D6" w14:textId="77777777" w:rsidR="00AE0F6C" w:rsidRPr="008C6F33" w:rsidRDefault="00AE0F6C" w:rsidP="00AE0F6C">
      <w:pPr>
        <w:jc w:val="center"/>
        <w:rPr>
          <w:rFonts w:ascii="Arial" w:hAnsi="Arial" w:cs="Arial"/>
          <w:b/>
          <w:sz w:val="40"/>
        </w:rPr>
      </w:pPr>
      <w:r>
        <w:rPr>
          <w:rFonts w:ascii="Arial" w:hAnsi="Arial"/>
          <w:sz w:val="40"/>
        </w:rPr>
        <w:t>Référence:</w:t>
      </w:r>
      <w:r>
        <w:rPr>
          <w:rFonts w:ascii="Arial" w:hAnsi="Arial"/>
          <w:b/>
          <w:sz w:val="40"/>
        </w:rPr>
        <w:t xml:space="preserve"> </w:t>
      </w:r>
      <w:r>
        <w:rPr>
          <w:rFonts w:ascii="Arial" w:hAnsi="Arial"/>
          <w:i/>
          <w:color w:val="FF0000"/>
          <w:sz w:val="40"/>
          <w:szCs w:val="40"/>
        </w:rPr>
        <w:t>[indiquer le numéro de référence]</w:t>
      </w:r>
    </w:p>
    <w:p w14:paraId="685C7222" w14:textId="77777777" w:rsidR="00AE0F6C" w:rsidRPr="008C6F33" w:rsidRDefault="00AE0F6C" w:rsidP="00AE0F6C">
      <w:pPr>
        <w:jc w:val="center"/>
        <w:rPr>
          <w:rFonts w:ascii="Arial" w:hAnsi="Arial" w:cs="Arial"/>
          <w:b/>
          <w:sz w:val="20"/>
        </w:rPr>
      </w:pPr>
    </w:p>
    <w:p w14:paraId="3D936BA0" w14:textId="77777777" w:rsidR="00AE0F6C" w:rsidRPr="008C6F33" w:rsidRDefault="00AE0F6C" w:rsidP="00AE0F6C">
      <w:pPr>
        <w:jc w:val="center"/>
        <w:rPr>
          <w:rFonts w:ascii="Arial" w:hAnsi="Arial" w:cs="Arial"/>
          <w:b/>
          <w:i/>
          <w:iCs/>
          <w:color w:val="FF0000"/>
          <w:sz w:val="28"/>
          <w:szCs w:val="28"/>
        </w:rPr>
      </w:pPr>
    </w:p>
    <w:p w14:paraId="5B94BAD5" w14:textId="77777777" w:rsidR="00AE0F6C" w:rsidRPr="008C6F33" w:rsidRDefault="00AE0F6C" w:rsidP="00AE0F6C">
      <w:pPr>
        <w:jc w:val="center"/>
        <w:rPr>
          <w:rFonts w:ascii="Arial" w:hAnsi="Arial" w:cs="Arial"/>
          <w:b/>
          <w:i/>
          <w:iCs/>
          <w:color w:val="FF0000"/>
          <w:sz w:val="28"/>
          <w:szCs w:val="28"/>
        </w:rPr>
      </w:pPr>
    </w:p>
    <w:p w14:paraId="73D051D2" w14:textId="77777777" w:rsidR="00AE0F6C" w:rsidRPr="008C6F33" w:rsidRDefault="00AE0F6C" w:rsidP="00AE0F6C">
      <w:pPr>
        <w:jc w:val="center"/>
        <w:rPr>
          <w:rFonts w:ascii="Arial" w:hAnsi="Arial" w:cs="Arial"/>
          <w:b/>
          <w:i/>
          <w:iCs/>
          <w:color w:val="FF0000"/>
          <w:sz w:val="28"/>
          <w:szCs w:val="28"/>
        </w:rPr>
      </w:pPr>
    </w:p>
    <w:p w14:paraId="19DFDA54" w14:textId="77777777" w:rsidR="00AE0F6C" w:rsidRPr="008C6F33" w:rsidRDefault="00AE0F6C" w:rsidP="00AE0F6C">
      <w:pPr>
        <w:jc w:val="center"/>
        <w:rPr>
          <w:rFonts w:ascii="Arial" w:hAnsi="Arial" w:cs="Arial"/>
          <w:b/>
          <w:i/>
          <w:iCs/>
          <w:color w:val="FF0000"/>
          <w:sz w:val="28"/>
          <w:szCs w:val="28"/>
        </w:rPr>
      </w:pPr>
    </w:p>
    <w:p w14:paraId="7319E0D5" w14:textId="77777777" w:rsidR="00AE0F6C" w:rsidRPr="008C6F33" w:rsidRDefault="00AE0F6C" w:rsidP="00AE0F6C">
      <w:pPr>
        <w:rPr>
          <w:rFonts w:ascii="Arial" w:hAnsi="Arial" w:cs="Arial"/>
          <w:b/>
          <w:i/>
          <w:iCs/>
          <w:color w:val="FF0000"/>
          <w:sz w:val="28"/>
          <w:szCs w:val="28"/>
        </w:rPr>
      </w:pPr>
    </w:p>
    <w:p w14:paraId="42D34CA1" w14:textId="77777777" w:rsidR="00AE0F6C" w:rsidRPr="008C6F33" w:rsidRDefault="00AE0F6C" w:rsidP="00AE0F6C">
      <w:pPr>
        <w:jc w:val="center"/>
        <w:rPr>
          <w:rFonts w:ascii="Arial" w:hAnsi="Arial" w:cs="Arial"/>
          <w:b/>
          <w:sz w:val="20"/>
        </w:rPr>
      </w:pPr>
    </w:p>
    <w:p w14:paraId="1B9BEA3E" w14:textId="77777777" w:rsidR="00AE0F6C" w:rsidRPr="008C6F33" w:rsidRDefault="00AE0F6C" w:rsidP="00AE0F6C">
      <w:pPr>
        <w:jc w:val="center"/>
        <w:rPr>
          <w:rFonts w:ascii="Arial" w:hAnsi="Arial" w:cs="Arial"/>
          <w:b/>
        </w:rPr>
      </w:pPr>
    </w:p>
    <w:p w14:paraId="47760DB6" w14:textId="290ECD15" w:rsidR="00AE0F6C" w:rsidRPr="008C6F33" w:rsidRDefault="00AE0F6C" w:rsidP="007F182D">
      <w:pPr>
        <w:ind w:firstLine="720"/>
        <w:rPr>
          <w:rFonts w:ascii="Arial" w:hAnsi="Arial" w:cs="Arial"/>
          <w:b/>
        </w:rPr>
      </w:pPr>
      <w:r>
        <w:rPr>
          <w:rFonts w:ascii="Arial" w:hAnsi="Arial"/>
          <w:b/>
        </w:rPr>
        <w:t>Date de soumission</w:t>
      </w:r>
      <w:r w:rsidR="00A07A48">
        <w:rPr>
          <w:rFonts w:ascii="Arial" w:hAnsi="Arial"/>
          <w:b/>
        </w:rPr>
        <w:t>:</w:t>
      </w:r>
    </w:p>
    <w:p w14:paraId="5EECB0C8" w14:textId="470890B5" w:rsidR="00AE0F6C" w:rsidRPr="008C6F33" w:rsidRDefault="00AE0F6C">
      <w:pPr>
        <w:rPr>
          <w:b/>
          <w:bCs/>
          <w:spacing w:val="8"/>
          <w:sz w:val="46"/>
          <w:szCs w:val="46"/>
        </w:rPr>
      </w:pPr>
      <w:r>
        <w:br w:type="page"/>
      </w:r>
    </w:p>
    <w:p w14:paraId="2EA4433A" w14:textId="77777777" w:rsidR="00A41D19" w:rsidRPr="008C6F33" w:rsidRDefault="00A41D19" w:rsidP="00A41D19">
      <w:pPr>
        <w:jc w:val="center"/>
        <w:rPr>
          <w:b/>
          <w:bCs/>
          <w:spacing w:val="8"/>
          <w:sz w:val="46"/>
          <w:szCs w:val="46"/>
        </w:rPr>
      </w:pPr>
    </w:p>
    <w:p w14:paraId="6778D5A0" w14:textId="3946D168" w:rsidR="00A41D19" w:rsidRPr="008C6F33" w:rsidRDefault="00A41D19" w:rsidP="00A41D19">
      <w:pPr>
        <w:ind w:right="397"/>
        <w:jc w:val="center"/>
        <w:rPr>
          <w:rFonts w:ascii="Arial" w:hAnsi="Arial" w:cs="Arial"/>
          <w:b/>
          <w:bCs/>
          <w:spacing w:val="8"/>
          <w:sz w:val="46"/>
          <w:szCs w:val="46"/>
        </w:rPr>
      </w:pPr>
      <w:r>
        <w:rPr>
          <w:rFonts w:ascii="Arial" w:hAnsi="Arial"/>
          <w:b/>
          <w:bCs/>
          <w:sz w:val="46"/>
          <w:szCs w:val="46"/>
        </w:rPr>
        <w:t xml:space="preserve">Remarques liminaires </w:t>
      </w:r>
    </w:p>
    <w:p w14:paraId="21A85915" w14:textId="77777777" w:rsidR="00A41D19" w:rsidRPr="008C6F33" w:rsidRDefault="00A41D19" w:rsidP="00A41D19">
      <w:pPr>
        <w:ind w:left="397" w:right="397"/>
        <w:jc w:val="center"/>
        <w:rPr>
          <w:rFonts w:ascii="Arial" w:hAnsi="Arial" w:cs="Arial"/>
          <w:b/>
          <w:bCs/>
          <w:spacing w:val="8"/>
          <w:sz w:val="46"/>
          <w:szCs w:val="46"/>
        </w:rPr>
      </w:pPr>
    </w:p>
    <w:p w14:paraId="48D2CA55" w14:textId="0EB74FB5" w:rsidR="00AE0F6C" w:rsidRPr="00CD6A0F" w:rsidRDefault="00AE0F6C" w:rsidP="00AE0F6C">
      <w:pPr>
        <w:spacing w:before="144"/>
        <w:ind w:left="397" w:right="397"/>
        <w:jc w:val="both"/>
        <w:rPr>
          <w:rFonts w:ascii="Arial" w:hAnsi="Arial" w:cs="Arial"/>
          <w:spacing w:val="-2"/>
          <w:sz w:val="22"/>
          <w:szCs w:val="22"/>
        </w:rPr>
      </w:pPr>
      <w:r w:rsidRPr="00CD6A0F">
        <w:rPr>
          <w:rFonts w:ascii="Arial" w:hAnsi="Arial" w:cs="Arial"/>
          <w:sz w:val="22"/>
          <w:szCs w:val="22"/>
        </w:rPr>
        <w:t xml:space="preserve">Le présent document prend appui sur la </w:t>
      </w:r>
      <w:r w:rsidR="00A07A48">
        <w:rPr>
          <w:rFonts w:ascii="Arial" w:hAnsi="Arial" w:cs="Arial"/>
          <w:sz w:val="22"/>
          <w:szCs w:val="22"/>
        </w:rPr>
        <w:t>premièr</w:t>
      </w:r>
      <w:r w:rsidRPr="00CD6A0F">
        <w:rPr>
          <w:rFonts w:ascii="Arial" w:hAnsi="Arial" w:cs="Arial"/>
          <w:sz w:val="22"/>
          <w:szCs w:val="22"/>
        </w:rPr>
        <w:t>e édition du document type pour la passation de marchés consacré au rapport d'évaluation technique (services de conseil). Ce document publié par le FIDA, disponible à l'adresse</w:t>
      </w:r>
      <w:r w:rsidR="00A07A48">
        <w:rPr>
          <w:rFonts w:ascii="Arial" w:hAnsi="Arial" w:cs="Arial"/>
          <w:sz w:val="22"/>
          <w:szCs w:val="22"/>
        </w:rPr>
        <w:t xml:space="preserve"> </w:t>
      </w:r>
      <w:hyperlink r:id="rId12" w:history="1">
        <w:r w:rsidR="00A07A48">
          <w:rPr>
            <w:rStyle w:val="Hyperlink"/>
            <w:rFonts w:ascii="Arial" w:hAnsi="Arial" w:cs="Arial"/>
            <w:sz w:val="22"/>
            <w:szCs w:val="22"/>
          </w:rPr>
          <w:t>https://www.ifad.org/fr/project-procurement</w:t>
        </w:r>
      </w:hyperlink>
      <w:r w:rsidRPr="00CD6A0F">
        <w:rPr>
          <w:rFonts w:ascii="Arial" w:hAnsi="Arial" w:cs="Arial"/>
          <w:sz w:val="22"/>
          <w:szCs w:val="22"/>
        </w:rPr>
        <w:t xml:space="preserve">, doit être utilisé pour les projets financés par le Fonds. </w:t>
      </w:r>
    </w:p>
    <w:p w14:paraId="59A9096E" w14:textId="5EB8B21B" w:rsidR="00AE0F6C" w:rsidRPr="00CD6A0F" w:rsidRDefault="008A28CD" w:rsidP="00AE0F6C">
      <w:pPr>
        <w:spacing w:before="144"/>
        <w:ind w:left="397" w:right="397"/>
        <w:jc w:val="both"/>
        <w:rPr>
          <w:rFonts w:ascii="Arial" w:hAnsi="Arial" w:cs="Arial"/>
          <w:spacing w:val="-2"/>
          <w:sz w:val="22"/>
          <w:szCs w:val="22"/>
        </w:rPr>
      </w:pPr>
      <w:r w:rsidRPr="00CD6A0F">
        <w:rPr>
          <w:rFonts w:ascii="Arial" w:hAnsi="Arial" w:cs="Arial"/>
          <w:sz w:val="22"/>
          <w:szCs w:val="22"/>
        </w:rPr>
        <w:t>Le FIDA ne saurait se porter garant de l'exhaustivité des informations figurant dans le présent document, de leur exactitude ou, le cas échéant, de leur traduction, ni de tout autre aspect ayant trait à son contenu.</w:t>
      </w:r>
    </w:p>
    <w:p w14:paraId="6763D093" w14:textId="6FD19F99" w:rsidR="00357CBC" w:rsidRPr="008C6F33" w:rsidRDefault="00357CBC" w:rsidP="00357CBC">
      <w:pPr>
        <w:rPr>
          <w:rFonts w:ascii="Arial" w:hAnsi="Arial" w:cs="Arial"/>
          <w:spacing w:val="-2"/>
          <w:sz w:val="22"/>
          <w:szCs w:val="22"/>
        </w:rPr>
        <w:sectPr w:rsidR="00357CBC" w:rsidRPr="008C6F33" w:rsidSect="00885DBD">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1"/>
          <w:cols w:space="708"/>
          <w:docGrid w:linePitch="360"/>
        </w:sectPr>
      </w:pPr>
      <w:r>
        <w:br w:type="page"/>
      </w:r>
    </w:p>
    <w:p w14:paraId="4B58F534" w14:textId="77777777" w:rsidR="00357CBC" w:rsidRPr="008C6F33" w:rsidRDefault="00357CBC" w:rsidP="001A42B6">
      <w:pPr>
        <w:rPr>
          <w:rFonts w:ascii="Arial" w:hAnsi="Arial" w:cs="Arial"/>
          <w:b/>
          <w:bCs/>
          <w:sz w:val="28"/>
        </w:rPr>
      </w:pPr>
    </w:p>
    <w:p w14:paraId="30FF6286" w14:textId="77777777" w:rsidR="00537C52" w:rsidRPr="008C6F33" w:rsidRDefault="00537C52" w:rsidP="001A42B6">
      <w:pPr>
        <w:pStyle w:val="Heading1a"/>
        <w:keepNext w:val="0"/>
        <w:keepLines w:val="0"/>
        <w:spacing w:after="120"/>
        <w:jc w:val="left"/>
        <w:rPr>
          <w:rFonts w:asciiTheme="minorHAnsi" w:hAnsiTheme="minorHAnsi" w:cstheme="minorHAnsi"/>
          <w:i/>
          <w:sz w:val="24"/>
        </w:rPr>
      </w:pPr>
    </w:p>
    <w:p w14:paraId="7C8EFC9A" w14:textId="77777777" w:rsidR="00BC4395" w:rsidRPr="008C6F33" w:rsidRDefault="00BC4395" w:rsidP="00BC4395">
      <w:pPr>
        <w:jc w:val="center"/>
        <w:rPr>
          <w:rFonts w:ascii="Arial" w:hAnsi="Arial" w:cs="Arial"/>
          <w:bCs/>
          <w:i/>
          <w:iCs/>
          <w:color w:val="FF0000"/>
        </w:rPr>
      </w:pPr>
      <w:r>
        <w:rPr>
          <w:rFonts w:ascii="Arial" w:hAnsi="Arial"/>
          <w:bCs/>
          <w:i/>
          <w:iCs/>
          <w:color w:val="FF0000"/>
        </w:rPr>
        <w:t>[Tous les passages qui apparaissent en rouge ou entre crochets seront supprimés une fois le présent document finalisé.]</w:t>
      </w:r>
    </w:p>
    <w:p w14:paraId="147D8F4B" w14:textId="77777777" w:rsidR="00BC4395" w:rsidRPr="008C6F33" w:rsidRDefault="00BC4395" w:rsidP="00BC4395">
      <w:pPr>
        <w:rPr>
          <w:rFonts w:ascii="Arial" w:hAnsi="Arial" w:cs="Arial"/>
        </w:rPr>
      </w:pPr>
    </w:p>
    <w:p w14:paraId="2FEEE0BA" w14:textId="77777777" w:rsidR="00BC4395" w:rsidRPr="008C6F33" w:rsidRDefault="00BC4395" w:rsidP="00A059EF">
      <w:pPr>
        <w:pStyle w:val="Heading2"/>
        <w:spacing w:before="120"/>
        <w:jc w:val="center"/>
        <w:rPr>
          <w:rFonts w:ascii="Arial" w:hAnsi="Arial" w:cs="Arial"/>
          <w:bCs w:val="0"/>
          <w:color w:val="000000" w:themeColor="text1"/>
          <w:sz w:val="32"/>
          <w:szCs w:val="32"/>
        </w:rPr>
      </w:pPr>
      <w:bookmarkStart w:id="1" w:name="_Toc34230874"/>
      <w:r>
        <w:rPr>
          <w:rFonts w:ascii="Arial" w:hAnsi="Arial"/>
          <w:bCs w:val="0"/>
          <w:color w:val="000000" w:themeColor="text1"/>
          <w:sz w:val="32"/>
          <w:szCs w:val="32"/>
        </w:rPr>
        <w:t>Tableau 1</w:t>
      </w:r>
    </w:p>
    <w:p w14:paraId="7A30070C" w14:textId="77777777" w:rsidR="00BC4395" w:rsidRPr="008C6F33" w:rsidRDefault="00BC4395" w:rsidP="00A059EF">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Identification</w:t>
      </w:r>
      <w:bookmarkEnd w:id="1"/>
    </w:p>
    <w:p w14:paraId="1F8B6281" w14:textId="77777777" w:rsidR="00BC4395" w:rsidRPr="008C6F33" w:rsidRDefault="00BC4395" w:rsidP="00BC4395">
      <w:pPr>
        <w:rPr>
          <w:rFonts w:ascii="Arial" w:hAnsi="Arial" w:cs="Arial"/>
        </w:rPr>
      </w:pPr>
    </w:p>
    <w:tbl>
      <w:tblPr>
        <w:tblW w:w="14678" w:type="dxa"/>
        <w:tblInd w:w="108" w:type="dxa"/>
        <w:tblLayout w:type="fixed"/>
        <w:tblLook w:val="0000" w:firstRow="0" w:lastRow="0" w:firstColumn="0" w:lastColumn="0" w:noHBand="0" w:noVBand="0"/>
      </w:tblPr>
      <w:tblGrid>
        <w:gridCol w:w="840"/>
        <w:gridCol w:w="4200"/>
        <w:gridCol w:w="9600"/>
        <w:gridCol w:w="38"/>
      </w:tblGrid>
      <w:tr w:rsidR="00BC4395" w:rsidRPr="008C6F33" w14:paraId="7658DF56" w14:textId="77777777" w:rsidTr="00FF4648">
        <w:trPr>
          <w:gridAfter w:val="1"/>
          <w:wAfter w:w="38" w:type="dxa"/>
          <w:trHeight w:val="52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14EAE2E" w14:textId="77777777" w:rsidR="00BC4395" w:rsidRPr="008C6F33" w:rsidRDefault="00BC4395" w:rsidP="00BC439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14:paraId="027CE0D9" w14:textId="77777777" w:rsidR="00BC4395" w:rsidRPr="008C6F33" w:rsidRDefault="00BC4395" w:rsidP="00FF4648">
            <w:pPr>
              <w:spacing w:before="60"/>
              <w:ind w:left="540" w:hanging="540"/>
              <w:rPr>
                <w:rFonts w:ascii="Arial" w:hAnsi="Arial" w:cs="Arial"/>
                <w:sz w:val="22"/>
                <w:szCs w:val="22"/>
              </w:rPr>
            </w:pPr>
            <w:r>
              <w:rPr>
                <w:rFonts w:ascii="Arial" w:hAnsi="Arial"/>
                <w:sz w:val="22"/>
                <w:szCs w:val="22"/>
              </w:rPr>
              <w:t>Pays</w:t>
            </w:r>
          </w:p>
        </w:tc>
        <w:tc>
          <w:tcPr>
            <w:tcW w:w="9600" w:type="dxa"/>
            <w:tcBorders>
              <w:top w:val="single" w:sz="4" w:space="0" w:color="auto"/>
              <w:left w:val="single" w:sz="4" w:space="0" w:color="auto"/>
              <w:bottom w:val="single" w:sz="4" w:space="0" w:color="auto"/>
              <w:right w:val="single" w:sz="4" w:space="0" w:color="auto"/>
            </w:tcBorders>
            <w:shd w:val="clear" w:color="auto" w:fill="auto"/>
          </w:tcPr>
          <w:p w14:paraId="0BCA98E9" w14:textId="77777777" w:rsidR="00BC4395" w:rsidRPr="008C6F33" w:rsidRDefault="00BC4395" w:rsidP="00BC4395">
            <w:pPr>
              <w:tabs>
                <w:tab w:val="left" w:pos="4320"/>
              </w:tabs>
              <w:spacing w:before="60"/>
              <w:rPr>
                <w:rFonts w:ascii="Arial" w:hAnsi="Arial" w:cs="Arial"/>
                <w:u w:val="single"/>
              </w:rPr>
            </w:pPr>
          </w:p>
        </w:tc>
      </w:tr>
      <w:tr w:rsidR="00BC4395" w:rsidRPr="008C6F33" w14:paraId="3EF621B1" w14:textId="77777777" w:rsidTr="00FF4648">
        <w:trPr>
          <w:gridAfter w:val="1"/>
          <w:wAfter w:w="38" w:type="dxa"/>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7CDC05" w14:textId="77777777" w:rsidR="00BC4395" w:rsidRPr="008C6F33" w:rsidRDefault="00BC4395" w:rsidP="00BC439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118B34" w14:textId="77777777" w:rsidR="00BC4395" w:rsidRPr="008C6F33" w:rsidRDefault="00BC4395" w:rsidP="00FF4648">
            <w:pPr>
              <w:spacing w:before="60"/>
              <w:ind w:left="540" w:hanging="540"/>
              <w:rPr>
                <w:rFonts w:ascii="Arial" w:hAnsi="Arial" w:cs="Arial"/>
                <w:sz w:val="22"/>
                <w:szCs w:val="22"/>
              </w:rPr>
            </w:pPr>
            <w:r>
              <w:rPr>
                <w:rFonts w:ascii="Arial" w:hAnsi="Arial"/>
                <w:sz w:val="22"/>
                <w:szCs w:val="22"/>
              </w:rPr>
              <w:t>Projet</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60622" w14:textId="77777777" w:rsidR="00BC4395" w:rsidRPr="008C6F33" w:rsidRDefault="00BC4395" w:rsidP="00BC4395">
            <w:pPr>
              <w:tabs>
                <w:tab w:val="left" w:pos="4320"/>
              </w:tabs>
              <w:spacing w:before="60"/>
              <w:rPr>
                <w:rFonts w:ascii="Arial" w:hAnsi="Arial" w:cs="Arial"/>
                <w:u w:val="single"/>
              </w:rPr>
            </w:pPr>
          </w:p>
        </w:tc>
      </w:tr>
      <w:tr w:rsidR="00BC4395" w:rsidRPr="008C6F33" w14:paraId="49692115" w14:textId="77777777" w:rsidTr="00FF4648">
        <w:trPr>
          <w:gridAfter w:val="1"/>
          <w:wAfter w:w="38" w:type="dxa"/>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037746E4" w14:textId="77777777" w:rsidR="00BC4395" w:rsidRPr="008C6F33" w:rsidRDefault="00BC4395" w:rsidP="00BC439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11E7462A" w14:textId="2CC9DD2B" w:rsidR="00BC4395" w:rsidRPr="008C6F33" w:rsidRDefault="00BC4395" w:rsidP="00FF4648">
            <w:pPr>
              <w:spacing w:before="60"/>
              <w:ind w:left="540" w:hanging="540"/>
              <w:rPr>
                <w:rFonts w:ascii="Arial" w:hAnsi="Arial" w:cs="Arial"/>
                <w:sz w:val="22"/>
                <w:szCs w:val="22"/>
              </w:rPr>
            </w:pPr>
            <w:r>
              <w:rPr>
                <w:rFonts w:ascii="Arial" w:hAnsi="Arial"/>
                <w:sz w:val="22"/>
                <w:szCs w:val="22"/>
              </w:rPr>
              <w:t>Nom de l’entité acheteuse / du client</w:t>
            </w:r>
          </w:p>
        </w:tc>
        <w:tc>
          <w:tcPr>
            <w:tcW w:w="9600" w:type="dxa"/>
            <w:tcBorders>
              <w:top w:val="single" w:sz="4" w:space="0" w:color="auto"/>
              <w:left w:val="single" w:sz="4" w:space="0" w:color="auto"/>
              <w:bottom w:val="single" w:sz="4" w:space="0" w:color="auto"/>
              <w:right w:val="single" w:sz="4" w:space="0" w:color="auto"/>
            </w:tcBorders>
          </w:tcPr>
          <w:p w14:paraId="707B689C" w14:textId="77777777" w:rsidR="00BC4395" w:rsidRPr="008C6F33" w:rsidRDefault="00BC4395" w:rsidP="00BC4395">
            <w:pPr>
              <w:tabs>
                <w:tab w:val="left" w:pos="4320"/>
              </w:tabs>
              <w:spacing w:before="60"/>
              <w:rPr>
                <w:rFonts w:ascii="Arial" w:hAnsi="Arial" w:cs="Arial"/>
                <w:u w:val="single"/>
              </w:rPr>
            </w:pPr>
          </w:p>
        </w:tc>
      </w:tr>
      <w:tr w:rsidR="00BC4395" w:rsidRPr="008C6F33" w14:paraId="3C959F67" w14:textId="77777777" w:rsidTr="00FF4648">
        <w:trPr>
          <w:gridAfter w:val="1"/>
          <w:wAfter w:w="38" w:type="dxa"/>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26F892" w14:textId="77777777" w:rsidR="00BC4395" w:rsidRPr="008C6F33" w:rsidRDefault="00BC4395" w:rsidP="00BC439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1ADFFE" w14:textId="77777777" w:rsidR="00BC4395" w:rsidRPr="008C6F33" w:rsidRDefault="00BC4395" w:rsidP="00FF4648">
            <w:pPr>
              <w:spacing w:before="60"/>
              <w:ind w:hanging="540"/>
              <w:rPr>
                <w:rFonts w:ascii="Arial" w:hAnsi="Arial" w:cs="Arial"/>
                <w:sz w:val="22"/>
                <w:szCs w:val="22"/>
              </w:rPr>
            </w:pPr>
            <w:r>
              <w:rPr>
                <w:rFonts w:ascii="Arial" w:hAnsi="Arial"/>
                <w:sz w:val="22"/>
                <w:szCs w:val="22"/>
              </w:rPr>
              <w:tab/>
              <w:t>Numéro d’identification du marché</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0FDCC7" w14:textId="77777777" w:rsidR="00BC4395" w:rsidRPr="008C6F33" w:rsidRDefault="00BC4395" w:rsidP="00BC4395">
            <w:pPr>
              <w:tabs>
                <w:tab w:val="left" w:pos="4320"/>
              </w:tabs>
              <w:spacing w:before="60"/>
              <w:rPr>
                <w:rFonts w:ascii="Arial" w:hAnsi="Arial" w:cs="Arial"/>
                <w:u w:val="single"/>
              </w:rPr>
            </w:pPr>
          </w:p>
        </w:tc>
      </w:tr>
      <w:tr w:rsidR="00887525" w:rsidRPr="008C6F33" w14:paraId="0EDCCB40" w14:textId="77777777" w:rsidTr="00FF4648">
        <w:trPr>
          <w:trHeight w:val="471"/>
        </w:trPr>
        <w:tc>
          <w:tcPr>
            <w:tcW w:w="840" w:type="dxa"/>
            <w:tcBorders>
              <w:top w:val="single" w:sz="4" w:space="0" w:color="auto"/>
              <w:left w:val="single" w:sz="4" w:space="0" w:color="auto"/>
              <w:bottom w:val="single" w:sz="4" w:space="0" w:color="auto"/>
              <w:right w:val="single" w:sz="4" w:space="0" w:color="auto"/>
            </w:tcBorders>
            <w:vAlign w:val="center"/>
          </w:tcPr>
          <w:p w14:paraId="5310F57A" w14:textId="77777777" w:rsidR="00887525" w:rsidRPr="008C6F33" w:rsidRDefault="00887525" w:rsidP="0088752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4CA638F7" w14:textId="77777777" w:rsidR="00887525" w:rsidRPr="008C6F33" w:rsidRDefault="00887525" w:rsidP="00FF4648">
            <w:pPr>
              <w:spacing w:before="60"/>
              <w:rPr>
                <w:rFonts w:ascii="Arial" w:hAnsi="Arial" w:cs="Arial"/>
                <w:sz w:val="22"/>
                <w:szCs w:val="22"/>
              </w:rPr>
            </w:pPr>
            <w:r>
              <w:rPr>
                <w:rFonts w:ascii="Arial" w:hAnsi="Arial"/>
                <w:sz w:val="22"/>
                <w:szCs w:val="22"/>
              </w:rPr>
              <w:t>Description du marché</w:t>
            </w:r>
          </w:p>
        </w:tc>
        <w:tc>
          <w:tcPr>
            <w:tcW w:w="9638" w:type="dxa"/>
            <w:gridSpan w:val="2"/>
            <w:tcBorders>
              <w:top w:val="single" w:sz="4" w:space="0" w:color="auto"/>
              <w:left w:val="single" w:sz="4" w:space="0" w:color="auto"/>
              <w:bottom w:val="single" w:sz="4" w:space="0" w:color="auto"/>
              <w:right w:val="single" w:sz="4" w:space="0" w:color="auto"/>
            </w:tcBorders>
            <w:vAlign w:val="center"/>
          </w:tcPr>
          <w:p w14:paraId="1FE427EF" w14:textId="77777777" w:rsidR="00887525" w:rsidRPr="008C6F33" w:rsidRDefault="00887525" w:rsidP="00887525">
            <w:pPr>
              <w:tabs>
                <w:tab w:val="left" w:pos="7920"/>
              </w:tabs>
              <w:rPr>
                <w:rFonts w:ascii="Arial" w:hAnsi="Arial" w:cs="Arial"/>
              </w:rPr>
            </w:pPr>
          </w:p>
        </w:tc>
      </w:tr>
      <w:tr w:rsidR="00887525" w:rsidRPr="008C6F33" w14:paraId="7D813431" w14:textId="77777777" w:rsidTr="00FF4648">
        <w:trPr>
          <w:gridAfter w:val="1"/>
          <w:wAfter w:w="38" w:type="dxa"/>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6E1E68" w14:textId="77777777" w:rsidR="00887525" w:rsidRPr="008C6F33" w:rsidRDefault="00887525" w:rsidP="0088752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91528C" w14:textId="0C233506" w:rsidR="00887525" w:rsidRPr="008C6F33" w:rsidRDefault="00887525" w:rsidP="00FF4648">
            <w:pPr>
              <w:spacing w:before="60"/>
              <w:rPr>
                <w:rFonts w:ascii="Arial" w:hAnsi="Arial" w:cs="Arial"/>
                <w:sz w:val="22"/>
                <w:szCs w:val="22"/>
              </w:rPr>
            </w:pPr>
            <w:r>
              <w:rPr>
                <w:rFonts w:ascii="Arial" w:hAnsi="Arial"/>
                <w:sz w:val="22"/>
                <w:szCs w:val="22"/>
              </w:rPr>
              <w:t xml:space="preserve">Plan de passation du marché </w:t>
            </w:r>
            <w:r w:rsidR="006C123F" w:rsidRPr="006C123F">
              <w:rPr>
                <w:rFonts w:ascii="Arial" w:hAnsi="Arial"/>
                <w:sz w:val="22"/>
                <w:szCs w:val="22"/>
              </w:rPr>
              <w:t>–</w:t>
            </w:r>
            <w:r>
              <w:rPr>
                <w:rFonts w:ascii="Arial" w:hAnsi="Arial"/>
                <w:sz w:val="22"/>
                <w:szCs w:val="22"/>
              </w:rPr>
              <w:t xml:space="preserve"> estimation des coûts</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18ABBC" w14:textId="77777777" w:rsidR="00887525" w:rsidRPr="008C6F33" w:rsidRDefault="00887525" w:rsidP="00887525">
            <w:pPr>
              <w:tabs>
                <w:tab w:val="left" w:pos="4320"/>
              </w:tabs>
              <w:spacing w:before="60"/>
              <w:rPr>
                <w:rFonts w:ascii="Arial" w:hAnsi="Arial" w:cs="Arial"/>
              </w:rPr>
            </w:pPr>
          </w:p>
        </w:tc>
      </w:tr>
      <w:tr w:rsidR="00887525" w:rsidRPr="008C6F33" w14:paraId="2D243855" w14:textId="77777777" w:rsidTr="00FF4648">
        <w:trPr>
          <w:gridAfter w:val="1"/>
          <w:wAfter w:w="38" w:type="dxa"/>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60BC4764" w14:textId="77777777" w:rsidR="00887525" w:rsidRPr="008C6F33" w:rsidRDefault="00887525" w:rsidP="0088752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320BB074" w14:textId="77777777" w:rsidR="00887525" w:rsidRPr="008C6F33" w:rsidRDefault="00887525" w:rsidP="00FF4648">
            <w:pPr>
              <w:spacing w:before="60"/>
              <w:rPr>
                <w:rFonts w:ascii="Arial" w:hAnsi="Arial" w:cs="Arial"/>
                <w:sz w:val="22"/>
                <w:szCs w:val="22"/>
              </w:rPr>
            </w:pPr>
            <w:r>
              <w:rPr>
                <w:rFonts w:ascii="Arial" w:hAnsi="Arial"/>
                <w:sz w:val="22"/>
                <w:szCs w:val="22"/>
              </w:rPr>
              <w:t>Catégorie de marché</w:t>
            </w:r>
          </w:p>
        </w:tc>
        <w:tc>
          <w:tcPr>
            <w:tcW w:w="9600" w:type="dxa"/>
            <w:tcBorders>
              <w:top w:val="single" w:sz="4" w:space="0" w:color="auto"/>
              <w:left w:val="single" w:sz="4" w:space="0" w:color="auto"/>
              <w:bottom w:val="single" w:sz="4" w:space="0" w:color="auto"/>
              <w:right w:val="single" w:sz="4" w:space="0" w:color="auto"/>
            </w:tcBorders>
          </w:tcPr>
          <w:p w14:paraId="057D25EA" w14:textId="77777777" w:rsidR="00887525" w:rsidRPr="008C6F33" w:rsidRDefault="00887525" w:rsidP="00887525">
            <w:pPr>
              <w:tabs>
                <w:tab w:val="left" w:pos="4320"/>
              </w:tabs>
              <w:spacing w:before="60"/>
              <w:rPr>
                <w:rFonts w:ascii="Arial" w:hAnsi="Arial" w:cs="Arial"/>
                <w:u w:val="single"/>
              </w:rPr>
            </w:pPr>
          </w:p>
        </w:tc>
      </w:tr>
      <w:tr w:rsidR="00887525" w:rsidRPr="008C6F33" w14:paraId="15C8D4F5" w14:textId="77777777" w:rsidTr="00FF4648">
        <w:trPr>
          <w:gridAfter w:val="1"/>
          <w:wAfter w:w="38" w:type="dxa"/>
          <w:trHeight w:val="550"/>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91E2CD" w14:textId="77777777" w:rsidR="00887525" w:rsidRPr="008C6F33" w:rsidRDefault="00887525" w:rsidP="00887525">
            <w:pPr>
              <w:numPr>
                <w:ilvl w:val="0"/>
                <w:numId w:val="21"/>
              </w:numPr>
              <w:spacing w:before="60"/>
              <w:jc w:val="center"/>
              <w:rPr>
                <w:rFonts w:ascii="Arial" w:hAnsi="Arial" w:cs="Arial"/>
                <w:sz w:val="22"/>
                <w:szCs w:val="22"/>
              </w:rPr>
            </w:pPr>
            <w:r>
              <w:rPr>
                <w:rFonts w:ascii="Arial" w:hAnsi="Arial"/>
                <w:sz w:val="22"/>
                <w:szCs w:val="22"/>
              </w:rPr>
              <w:t>c</w:t>
            </w: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B6CF14" w14:textId="1C9CE7CC" w:rsidR="00887525" w:rsidRPr="008C6F33" w:rsidRDefault="00887525" w:rsidP="00FF4648">
            <w:pPr>
              <w:spacing w:before="60"/>
              <w:rPr>
                <w:rFonts w:ascii="Arial" w:hAnsi="Arial" w:cs="Arial"/>
                <w:sz w:val="22"/>
                <w:szCs w:val="22"/>
              </w:rPr>
            </w:pPr>
            <w:r>
              <w:rPr>
                <w:rFonts w:ascii="Arial" w:hAnsi="Arial"/>
                <w:sz w:val="22"/>
                <w:szCs w:val="22"/>
              </w:rPr>
              <w:t>Méthode de passation du marché</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330EBA" w14:textId="77777777" w:rsidR="00887525" w:rsidRPr="008C6F33" w:rsidRDefault="00887525" w:rsidP="00887525">
            <w:pPr>
              <w:tabs>
                <w:tab w:val="left" w:pos="1260"/>
                <w:tab w:val="left" w:pos="1620"/>
                <w:tab w:val="left" w:pos="2700"/>
                <w:tab w:val="left" w:pos="3060"/>
                <w:tab w:val="left" w:pos="4320"/>
              </w:tabs>
              <w:spacing w:before="60"/>
              <w:rPr>
                <w:rFonts w:ascii="Arial" w:hAnsi="Arial" w:cs="Arial"/>
                <w:u w:val="single"/>
              </w:rPr>
            </w:pPr>
          </w:p>
        </w:tc>
      </w:tr>
      <w:tr w:rsidR="00887525" w:rsidRPr="008C6F33" w14:paraId="18D723BB" w14:textId="77777777" w:rsidTr="00FF4648">
        <w:trPr>
          <w:gridAfter w:val="1"/>
          <w:wAfter w:w="38" w:type="dxa"/>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549E773F" w14:textId="77777777" w:rsidR="00887525" w:rsidRPr="008C6F33" w:rsidRDefault="00887525" w:rsidP="0088752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vAlign w:val="center"/>
          </w:tcPr>
          <w:p w14:paraId="5E518739" w14:textId="3648B13C" w:rsidR="00887525" w:rsidRPr="008C6F33" w:rsidRDefault="00FF4648" w:rsidP="00FE35E6">
            <w:pPr>
              <w:spacing w:before="60"/>
              <w:rPr>
                <w:rFonts w:ascii="Arial" w:hAnsi="Arial" w:cs="Arial"/>
                <w:sz w:val="22"/>
                <w:szCs w:val="22"/>
              </w:rPr>
            </w:pPr>
            <w:r w:rsidRPr="00FF4648">
              <w:rPr>
                <w:rFonts w:ascii="Arial" w:hAnsi="Arial" w:cs="Arial"/>
                <w:sz w:val="22"/>
                <w:szCs w:val="22"/>
              </w:rPr>
              <w:t>Examen préalable/a posteriori</w:t>
            </w:r>
          </w:p>
        </w:tc>
        <w:tc>
          <w:tcPr>
            <w:tcW w:w="9600" w:type="dxa"/>
            <w:tcBorders>
              <w:top w:val="single" w:sz="4" w:space="0" w:color="auto"/>
              <w:left w:val="single" w:sz="4" w:space="0" w:color="auto"/>
              <w:bottom w:val="single" w:sz="4" w:space="0" w:color="auto"/>
              <w:right w:val="single" w:sz="4" w:space="0" w:color="auto"/>
            </w:tcBorders>
          </w:tcPr>
          <w:p w14:paraId="78BD7FA7" w14:textId="77777777" w:rsidR="00887525" w:rsidRPr="008C6F33" w:rsidRDefault="00887525" w:rsidP="00887525">
            <w:pPr>
              <w:tabs>
                <w:tab w:val="left" w:pos="1260"/>
                <w:tab w:val="left" w:pos="1620"/>
                <w:tab w:val="left" w:pos="2700"/>
                <w:tab w:val="left" w:pos="4320"/>
              </w:tabs>
              <w:spacing w:before="60"/>
              <w:rPr>
                <w:rFonts w:ascii="Arial" w:hAnsi="Arial" w:cs="Arial"/>
                <w:u w:val="single"/>
              </w:rPr>
            </w:pPr>
          </w:p>
        </w:tc>
      </w:tr>
      <w:tr w:rsidR="00887525" w:rsidRPr="008C6F33" w14:paraId="70FD8AC6" w14:textId="77777777" w:rsidTr="00FF4648">
        <w:trPr>
          <w:gridAfter w:val="1"/>
          <w:wAfter w:w="38" w:type="dxa"/>
          <w:trHeight w:val="521"/>
        </w:trPr>
        <w:tc>
          <w:tcPr>
            <w:tcW w:w="8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826C5E" w14:textId="77777777" w:rsidR="00887525" w:rsidRPr="008C6F33" w:rsidRDefault="00887525" w:rsidP="00887525">
            <w:pPr>
              <w:numPr>
                <w:ilvl w:val="0"/>
                <w:numId w:val="21"/>
              </w:numPr>
              <w:spacing w:before="60"/>
              <w:jc w:val="center"/>
              <w:rPr>
                <w:rFonts w:ascii="Arial" w:hAnsi="Arial" w:cs="Arial"/>
                <w:sz w:val="22"/>
                <w:szCs w:val="22"/>
              </w:rPr>
            </w:pPr>
          </w:p>
        </w:tc>
        <w:tc>
          <w:tcPr>
            <w:tcW w:w="4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8404CC" w14:textId="0B0A2BEC" w:rsidR="00887525" w:rsidRPr="008C6F33" w:rsidRDefault="00FF4648" w:rsidP="00FF4648">
            <w:pPr>
              <w:spacing w:before="60"/>
              <w:rPr>
                <w:rFonts w:ascii="Arial" w:hAnsi="Arial" w:cs="Arial"/>
                <w:sz w:val="22"/>
                <w:szCs w:val="22"/>
              </w:rPr>
            </w:pPr>
            <w:r>
              <w:rPr>
                <w:rFonts w:ascii="Arial" w:hAnsi="Arial"/>
                <w:sz w:val="22"/>
                <w:szCs w:val="22"/>
              </w:rPr>
              <w:t>Durée prévue du contrat</w:t>
            </w:r>
          </w:p>
        </w:tc>
        <w:tc>
          <w:tcPr>
            <w:tcW w:w="96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B8FE38" w14:textId="77777777" w:rsidR="00887525" w:rsidRPr="008C6F33" w:rsidRDefault="00887525" w:rsidP="00887525">
            <w:pPr>
              <w:tabs>
                <w:tab w:val="left" w:pos="1260"/>
                <w:tab w:val="left" w:pos="1620"/>
                <w:tab w:val="left" w:pos="2700"/>
                <w:tab w:val="left" w:pos="4320"/>
              </w:tabs>
              <w:spacing w:before="60"/>
              <w:rPr>
                <w:rFonts w:ascii="Arial" w:hAnsi="Arial" w:cs="Arial"/>
                <w:u w:val="single"/>
              </w:rPr>
            </w:pPr>
          </w:p>
        </w:tc>
      </w:tr>
      <w:tr w:rsidR="00FF4648" w:rsidRPr="008C6F33" w14:paraId="7C2BAC91" w14:textId="77777777" w:rsidTr="00FF4648">
        <w:trPr>
          <w:gridAfter w:val="1"/>
          <w:wAfter w:w="38" w:type="dxa"/>
          <w:trHeight w:val="524"/>
        </w:trPr>
        <w:tc>
          <w:tcPr>
            <w:tcW w:w="840" w:type="dxa"/>
            <w:tcBorders>
              <w:top w:val="single" w:sz="4" w:space="0" w:color="auto"/>
              <w:left w:val="single" w:sz="4" w:space="0" w:color="auto"/>
              <w:bottom w:val="single" w:sz="4" w:space="0" w:color="auto"/>
              <w:right w:val="single" w:sz="4" w:space="0" w:color="auto"/>
            </w:tcBorders>
            <w:vAlign w:val="center"/>
          </w:tcPr>
          <w:p w14:paraId="289A56FE" w14:textId="77777777" w:rsidR="00FF4648" w:rsidRPr="008C6F33" w:rsidRDefault="00FF4648" w:rsidP="00FF4648">
            <w:pPr>
              <w:numPr>
                <w:ilvl w:val="0"/>
                <w:numId w:val="21"/>
              </w:numPr>
              <w:spacing w:before="60"/>
              <w:jc w:val="center"/>
              <w:rPr>
                <w:rFonts w:ascii="Arial" w:hAnsi="Arial" w:cs="Arial"/>
                <w:sz w:val="22"/>
                <w:szCs w:val="22"/>
              </w:rPr>
            </w:pPr>
            <w:bookmarkStart w:id="2" w:name="_Toc34230875"/>
            <w:bookmarkStart w:id="3" w:name="_Toc349113338"/>
            <w:bookmarkStart w:id="4" w:name="_Toc349989212"/>
          </w:p>
        </w:tc>
        <w:tc>
          <w:tcPr>
            <w:tcW w:w="4200" w:type="dxa"/>
            <w:tcBorders>
              <w:top w:val="single" w:sz="4" w:space="0" w:color="auto"/>
              <w:left w:val="single" w:sz="4" w:space="0" w:color="auto"/>
              <w:bottom w:val="single" w:sz="4" w:space="0" w:color="auto"/>
              <w:right w:val="single" w:sz="4" w:space="0" w:color="auto"/>
            </w:tcBorders>
            <w:vAlign w:val="center"/>
          </w:tcPr>
          <w:p w14:paraId="4408123C" w14:textId="2B29660C" w:rsidR="00FF4648" w:rsidRPr="008C6F33" w:rsidRDefault="00FF4648" w:rsidP="00FF4648">
            <w:pPr>
              <w:spacing w:before="60"/>
              <w:rPr>
                <w:rFonts w:ascii="Arial" w:hAnsi="Arial" w:cs="Arial"/>
                <w:sz w:val="22"/>
                <w:szCs w:val="22"/>
              </w:rPr>
            </w:pPr>
            <w:r>
              <w:rPr>
                <w:rFonts w:ascii="Arial" w:hAnsi="Arial"/>
                <w:sz w:val="22"/>
                <w:szCs w:val="22"/>
              </w:rPr>
              <w:t xml:space="preserve">Préférence nationale admise </w:t>
            </w:r>
          </w:p>
        </w:tc>
        <w:tc>
          <w:tcPr>
            <w:tcW w:w="9600" w:type="dxa"/>
            <w:tcBorders>
              <w:top w:val="single" w:sz="4" w:space="0" w:color="auto"/>
              <w:left w:val="single" w:sz="4" w:space="0" w:color="auto"/>
              <w:bottom w:val="single" w:sz="4" w:space="0" w:color="auto"/>
              <w:right w:val="single" w:sz="4" w:space="0" w:color="auto"/>
            </w:tcBorders>
          </w:tcPr>
          <w:p w14:paraId="04B057F9" w14:textId="77777777" w:rsidR="00FF4648" w:rsidRPr="008C6F33" w:rsidRDefault="00FF4648" w:rsidP="00FF4648">
            <w:pPr>
              <w:tabs>
                <w:tab w:val="left" w:pos="1260"/>
                <w:tab w:val="left" w:pos="1620"/>
                <w:tab w:val="left" w:pos="2700"/>
                <w:tab w:val="left" w:pos="4320"/>
              </w:tabs>
              <w:spacing w:before="60"/>
              <w:rPr>
                <w:rFonts w:ascii="Arial" w:hAnsi="Arial" w:cs="Arial"/>
                <w:u w:val="single"/>
              </w:rPr>
            </w:pPr>
          </w:p>
        </w:tc>
      </w:tr>
    </w:tbl>
    <w:p w14:paraId="62355FC5" w14:textId="77777777" w:rsidR="00A059EF" w:rsidRPr="008C6F33" w:rsidRDefault="00A059EF" w:rsidP="00BC4395">
      <w:pPr>
        <w:pStyle w:val="Heading2"/>
        <w:jc w:val="center"/>
        <w:rPr>
          <w:rFonts w:ascii="Arial" w:eastAsia="Times New Roman" w:hAnsi="Arial" w:cs="Arial"/>
          <w:b w:val="0"/>
          <w:bCs w:val="0"/>
          <w:i/>
          <w:iCs/>
          <w:color w:val="auto"/>
          <w:sz w:val="22"/>
          <w:szCs w:val="22"/>
        </w:rPr>
      </w:pPr>
    </w:p>
    <w:p w14:paraId="2B3A7833" w14:textId="77777777" w:rsidR="00A059EF" w:rsidRPr="008C6F33" w:rsidRDefault="00A059EF">
      <w:pPr>
        <w:rPr>
          <w:rFonts w:ascii="Arial" w:hAnsi="Arial" w:cs="Arial"/>
          <w:i/>
          <w:iCs/>
          <w:sz w:val="22"/>
          <w:szCs w:val="22"/>
        </w:rPr>
      </w:pPr>
      <w:r>
        <w:br w:type="page"/>
      </w:r>
    </w:p>
    <w:p w14:paraId="23ECF6F1" w14:textId="3778C8D1" w:rsidR="00BC4395" w:rsidRPr="008C6F33" w:rsidRDefault="00BC4395" w:rsidP="0026730A">
      <w:pPr>
        <w:pStyle w:val="Heading2"/>
        <w:spacing w:before="120"/>
        <w:jc w:val="center"/>
        <w:rPr>
          <w:rFonts w:ascii="Arial" w:hAnsi="Arial" w:cs="Arial"/>
          <w:bCs w:val="0"/>
          <w:color w:val="000000" w:themeColor="text1"/>
          <w:sz w:val="32"/>
          <w:szCs w:val="32"/>
        </w:rPr>
      </w:pPr>
      <w:r>
        <w:rPr>
          <w:rFonts w:ascii="Arial" w:hAnsi="Arial"/>
          <w:bCs w:val="0"/>
          <w:color w:val="000000" w:themeColor="text1"/>
          <w:sz w:val="32"/>
          <w:szCs w:val="32"/>
        </w:rPr>
        <w:lastRenderedPageBreak/>
        <w:t>Tableau 2</w:t>
      </w:r>
    </w:p>
    <w:p w14:paraId="54CA335F" w14:textId="77777777" w:rsidR="00BC4395" w:rsidRPr="008C6F33" w:rsidRDefault="00BC4395" w:rsidP="0026730A">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Publicité et communication</w:t>
      </w:r>
      <w:bookmarkEnd w:id="2"/>
      <w:bookmarkEnd w:id="3"/>
      <w:bookmarkEnd w:id="4"/>
    </w:p>
    <w:p w14:paraId="6C21A9B6" w14:textId="77777777" w:rsidR="00BC4395" w:rsidRPr="008C6F33" w:rsidRDefault="00BC4395" w:rsidP="0026730A">
      <w:pPr>
        <w:spacing w:before="120"/>
        <w:rPr>
          <w:rFonts w:ascii="Arial" w:hAnsi="Arial" w:cs="Arial"/>
          <w:b/>
          <w:color w:val="000000" w:themeColor="text1"/>
          <w:sz w:val="32"/>
          <w:szCs w:val="32"/>
          <w:u w:val="single"/>
        </w:rPr>
      </w:pPr>
    </w:p>
    <w:tbl>
      <w:tblPr>
        <w:tblW w:w="14640" w:type="dxa"/>
        <w:tblInd w:w="10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5"/>
        <w:gridCol w:w="5994"/>
        <w:gridCol w:w="7481"/>
      </w:tblGrid>
      <w:tr w:rsidR="00BC4395" w:rsidRPr="008C6F33" w14:paraId="5DB736E3" w14:textId="77777777" w:rsidTr="00AE0F6C">
        <w:trPr>
          <w:trHeight w:val="986"/>
        </w:trPr>
        <w:tc>
          <w:tcPr>
            <w:tcW w:w="1165" w:type="dxa"/>
            <w:tcBorders>
              <w:top w:val="single" w:sz="6" w:space="0" w:color="auto"/>
              <w:bottom w:val="dotted" w:sz="6" w:space="0" w:color="auto"/>
              <w:right w:val="single" w:sz="6" w:space="0" w:color="auto"/>
            </w:tcBorders>
            <w:shd w:val="clear" w:color="auto" w:fill="auto"/>
            <w:vAlign w:val="center"/>
          </w:tcPr>
          <w:p w14:paraId="6278A207"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single" w:sz="6" w:space="0" w:color="auto"/>
              <w:bottom w:val="dotted" w:sz="6" w:space="0" w:color="auto"/>
              <w:right w:val="single" w:sz="6" w:space="0" w:color="auto"/>
            </w:tcBorders>
            <w:shd w:val="clear" w:color="auto" w:fill="auto"/>
          </w:tcPr>
          <w:p w14:paraId="48ECCA92" w14:textId="405D41C8" w:rsidR="00BC4395" w:rsidRPr="008C6F33" w:rsidRDefault="00BC4395" w:rsidP="00BC4395">
            <w:pPr>
              <w:spacing w:before="60"/>
              <w:ind w:left="540" w:hanging="540"/>
              <w:rPr>
                <w:rFonts w:ascii="Arial" w:hAnsi="Arial" w:cs="Arial"/>
                <w:sz w:val="22"/>
                <w:szCs w:val="22"/>
              </w:rPr>
            </w:pPr>
            <w:r>
              <w:rPr>
                <w:rFonts w:ascii="Arial" w:hAnsi="Arial"/>
                <w:sz w:val="22"/>
                <w:szCs w:val="22"/>
              </w:rPr>
              <w:t>Avis général de passation des marchés</w:t>
            </w:r>
          </w:p>
          <w:p w14:paraId="3F242FAF" w14:textId="06727A40" w:rsidR="00BC4395" w:rsidRPr="008C6F33" w:rsidRDefault="00F3167F" w:rsidP="00BC4395">
            <w:pPr>
              <w:numPr>
                <w:ilvl w:val="0"/>
                <w:numId w:val="23"/>
              </w:numPr>
              <w:spacing w:before="60"/>
              <w:rPr>
                <w:rFonts w:ascii="Arial" w:hAnsi="Arial" w:cs="Arial"/>
                <w:sz w:val="22"/>
                <w:szCs w:val="22"/>
              </w:rPr>
            </w:pPr>
            <w:r>
              <w:rPr>
                <w:rFonts w:ascii="Arial" w:hAnsi="Arial"/>
                <w:sz w:val="22"/>
                <w:szCs w:val="22"/>
              </w:rPr>
              <w:t>P</w:t>
            </w:r>
            <w:r w:rsidR="00BC4395">
              <w:rPr>
                <w:rFonts w:ascii="Arial" w:hAnsi="Arial"/>
                <w:sz w:val="22"/>
                <w:szCs w:val="22"/>
              </w:rPr>
              <w:t>ortails</w:t>
            </w:r>
          </w:p>
          <w:p w14:paraId="6A4634F2" w14:textId="703EA15C" w:rsidR="00BC4395" w:rsidRPr="008C6F33" w:rsidRDefault="00A40F8C" w:rsidP="00BC4395">
            <w:pPr>
              <w:spacing w:before="60"/>
              <w:ind w:left="1080" w:hanging="540"/>
              <w:rPr>
                <w:rFonts w:ascii="Arial" w:hAnsi="Arial" w:cs="Arial"/>
                <w:sz w:val="22"/>
                <w:szCs w:val="22"/>
              </w:rPr>
            </w:pPr>
            <w:r>
              <w:rPr>
                <w:rFonts w:ascii="Arial" w:hAnsi="Arial"/>
                <w:sz w:val="22"/>
                <w:szCs w:val="22"/>
              </w:rPr>
              <w:t>(</w:t>
            </w:r>
            <w:r w:rsidR="00F3167F">
              <w:rPr>
                <w:rFonts w:ascii="Arial" w:hAnsi="Arial"/>
                <w:sz w:val="22"/>
                <w:szCs w:val="22"/>
              </w:rPr>
              <w:t>b)</w:t>
            </w:r>
            <w:r w:rsidR="00F3167F">
              <w:rPr>
                <w:rFonts w:ascii="Arial" w:hAnsi="Arial"/>
                <w:sz w:val="22"/>
                <w:szCs w:val="22"/>
              </w:rPr>
              <w:tab/>
              <w:t>P</w:t>
            </w:r>
            <w:r w:rsidR="00BC4395">
              <w:rPr>
                <w:rFonts w:ascii="Arial" w:hAnsi="Arial"/>
                <w:sz w:val="22"/>
                <w:szCs w:val="22"/>
              </w:rPr>
              <w:t>resse écrite</w:t>
            </w:r>
          </w:p>
        </w:tc>
        <w:tc>
          <w:tcPr>
            <w:tcW w:w="7481" w:type="dxa"/>
            <w:tcBorders>
              <w:left w:val="nil"/>
            </w:tcBorders>
            <w:shd w:val="clear" w:color="auto" w:fill="auto"/>
          </w:tcPr>
          <w:p w14:paraId="226A2918" w14:textId="77777777" w:rsidR="00BC4395" w:rsidRPr="008C6F33" w:rsidRDefault="00BC4395" w:rsidP="00BC4395">
            <w:pPr>
              <w:tabs>
                <w:tab w:val="left" w:pos="4320"/>
              </w:tabs>
              <w:spacing w:before="60"/>
              <w:rPr>
                <w:rFonts w:ascii="Arial" w:hAnsi="Arial" w:cs="Arial"/>
                <w:u w:val="single"/>
              </w:rPr>
            </w:pPr>
          </w:p>
        </w:tc>
      </w:tr>
      <w:tr w:rsidR="00BC4395" w:rsidRPr="008C6F33" w14:paraId="75CCFAA9" w14:textId="77777777" w:rsidTr="00AE0F6C">
        <w:trPr>
          <w:trHeight w:val="1310"/>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58C19302"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153186D3" w14:textId="77777777" w:rsidR="00BC4395" w:rsidRPr="008C6F33" w:rsidRDefault="00BC4395" w:rsidP="00BC4395">
            <w:pPr>
              <w:spacing w:before="60"/>
              <w:ind w:left="540" w:hanging="540"/>
              <w:rPr>
                <w:rFonts w:ascii="Arial" w:hAnsi="Arial" w:cs="Arial"/>
                <w:sz w:val="22"/>
                <w:szCs w:val="22"/>
              </w:rPr>
            </w:pPr>
            <w:r>
              <w:rPr>
                <w:rFonts w:ascii="Arial" w:hAnsi="Arial"/>
                <w:sz w:val="22"/>
                <w:szCs w:val="22"/>
              </w:rPr>
              <w:t>Publicité</w:t>
            </w:r>
          </w:p>
          <w:p w14:paraId="280E10FD" w14:textId="4A3F3A39" w:rsidR="00BC4395" w:rsidRPr="008C6F33" w:rsidRDefault="00F3167F" w:rsidP="00BC4395">
            <w:pPr>
              <w:numPr>
                <w:ilvl w:val="0"/>
                <w:numId w:val="24"/>
              </w:numPr>
              <w:spacing w:before="60"/>
              <w:rPr>
                <w:rFonts w:ascii="Arial" w:hAnsi="Arial" w:cs="Arial"/>
                <w:sz w:val="22"/>
                <w:szCs w:val="22"/>
              </w:rPr>
            </w:pPr>
            <w:r>
              <w:rPr>
                <w:rFonts w:ascii="Arial" w:hAnsi="Arial"/>
                <w:sz w:val="22"/>
                <w:szCs w:val="22"/>
              </w:rPr>
              <w:t>P</w:t>
            </w:r>
            <w:r w:rsidR="00BC4395">
              <w:rPr>
                <w:rFonts w:ascii="Arial" w:hAnsi="Arial"/>
                <w:sz w:val="22"/>
                <w:szCs w:val="22"/>
              </w:rPr>
              <w:t>ortails</w:t>
            </w:r>
          </w:p>
          <w:p w14:paraId="3EAE8690" w14:textId="6FC0D55C" w:rsidR="00BC4395" w:rsidRPr="008C6F33" w:rsidRDefault="00F3167F" w:rsidP="00BC4395">
            <w:pPr>
              <w:numPr>
                <w:ilvl w:val="0"/>
                <w:numId w:val="24"/>
              </w:numPr>
              <w:spacing w:before="60"/>
              <w:rPr>
                <w:rFonts w:ascii="Arial" w:hAnsi="Arial" w:cs="Arial"/>
                <w:sz w:val="22"/>
                <w:szCs w:val="22"/>
              </w:rPr>
            </w:pPr>
            <w:r>
              <w:rPr>
                <w:rFonts w:ascii="Arial" w:hAnsi="Arial"/>
                <w:sz w:val="22"/>
                <w:szCs w:val="22"/>
              </w:rPr>
              <w:t>P</w:t>
            </w:r>
            <w:r w:rsidR="00BC4395">
              <w:rPr>
                <w:rFonts w:ascii="Arial" w:hAnsi="Arial"/>
                <w:sz w:val="22"/>
                <w:szCs w:val="22"/>
              </w:rPr>
              <w:t xml:space="preserve">resse écrite </w:t>
            </w:r>
          </w:p>
          <w:p w14:paraId="486D152F" w14:textId="3FC93C48" w:rsidR="00BC4395" w:rsidRPr="008C6F33" w:rsidRDefault="00F3167F" w:rsidP="00BC4395">
            <w:pPr>
              <w:numPr>
                <w:ilvl w:val="0"/>
                <w:numId w:val="24"/>
              </w:numPr>
              <w:spacing w:before="60"/>
              <w:rPr>
                <w:rFonts w:ascii="Arial" w:hAnsi="Arial" w:cs="Arial"/>
                <w:sz w:val="22"/>
                <w:szCs w:val="22"/>
              </w:rPr>
            </w:pPr>
            <w:r>
              <w:rPr>
                <w:rFonts w:ascii="Arial" w:hAnsi="Arial"/>
                <w:sz w:val="22"/>
                <w:szCs w:val="22"/>
              </w:rPr>
              <w:t>N</w:t>
            </w:r>
            <w:r w:rsidR="00BC4395">
              <w:rPr>
                <w:rFonts w:ascii="Arial" w:hAnsi="Arial"/>
                <w:sz w:val="22"/>
                <w:szCs w:val="22"/>
              </w:rPr>
              <w:t>ombre de sociétés de conseil avisées</w:t>
            </w:r>
          </w:p>
        </w:tc>
        <w:tc>
          <w:tcPr>
            <w:tcW w:w="7481" w:type="dxa"/>
            <w:tcBorders>
              <w:left w:val="nil"/>
            </w:tcBorders>
            <w:shd w:val="clear" w:color="auto" w:fill="D9E2F3" w:themeFill="accent1" w:themeFillTint="33"/>
          </w:tcPr>
          <w:p w14:paraId="1BD281DF" w14:textId="77777777" w:rsidR="00BC4395" w:rsidRPr="008C6F33" w:rsidRDefault="00BC4395" w:rsidP="00BC4395">
            <w:pPr>
              <w:tabs>
                <w:tab w:val="left" w:pos="4320"/>
              </w:tabs>
              <w:spacing w:before="60"/>
              <w:rPr>
                <w:rFonts w:ascii="Arial" w:hAnsi="Arial" w:cs="Arial"/>
                <w:u w:val="single"/>
              </w:rPr>
            </w:pPr>
          </w:p>
        </w:tc>
      </w:tr>
      <w:tr w:rsidR="00BC4395" w:rsidRPr="008C6F33" w14:paraId="166790E8" w14:textId="77777777" w:rsidTr="00AE0F6C">
        <w:trPr>
          <w:trHeight w:val="986"/>
        </w:trPr>
        <w:tc>
          <w:tcPr>
            <w:tcW w:w="1165" w:type="dxa"/>
            <w:tcBorders>
              <w:top w:val="dotted" w:sz="6" w:space="0" w:color="auto"/>
              <w:bottom w:val="dotted" w:sz="6" w:space="0" w:color="auto"/>
              <w:right w:val="single" w:sz="6" w:space="0" w:color="auto"/>
            </w:tcBorders>
            <w:vAlign w:val="center"/>
          </w:tcPr>
          <w:p w14:paraId="53B91D81"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7FADBE4B" w14:textId="77777777" w:rsidR="00BC4395" w:rsidRPr="008C6F33" w:rsidRDefault="00BC4395" w:rsidP="00BC4395">
            <w:pPr>
              <w:spacing w:before="60"/>
              <w:ind w:left="540" w:hanging="540"/>
              <w:rPr>
                <w:rFonts w:ascii="Arial" w:hAnsi="Arial" w:cs="Arial"/>
                <w:sz w:val="22"/>
                <w:szCs w:val="22"/>
              </w:rPr>
            </w:pPr>
            <w:r>
              <w:rPr>
                <w:rFonts w:ascii="Arial" w:hAnsi="Arial"/>
                <w:sz w:val="22"/>
                <w:szCs w:val="22"/>
              </w:rPr>
              <w:t>Préselection (s’il y a lieu)</w:t>
            </w:r>
          </w:p>
          <w:p w14:paraId="476A3AAF" w14:textId="170F557B" w:rsidR="00BC4395" w:rsidRPr="008C6F33" w:rsidRDefault="00A40F8C" w:rsidP="00BC4395">
            <w:pPr>
              <w:spacing w:before="60"/>
              <w:ind w:left="1080" w:hanging="540"/>
              <w:rPr>
                <w:rFonts w:ascii="Arial" w:hAnsi="Arial" w:cs="Arial"/>
                <w:sz w:val="22"/>
                <w:szCs w:val="22"/>
              </w:rPr>
            </w:pPr>
            <w:r>
              <w:rPr>
                <w:rFonts w:ascii="Arial" w:hAnsi="Arial"/>
                <w:sz w:val="22"/>
                <w:szCs w:val="22"/>
              </w:rPr>
              <w:t>(</w:t>
            </w:r>
            <w:r w:rsidR="00F3167F">
              <w:rPr>
                <w:rFonts w:ascii="Arial" w:hAnsi="Arial"/>
                <w:sz w:val="22"/>
                <w:szCs w:val="22"/>
              </w:rPr>
              <w:t>a)</w:t>
            </w:r>
            <w:r w:rsidR="00F3167F">
              <w:rPr>
                <w:rFonts w:ascii="Arial" w:hAnsi="Arial"/>
                <w:sz w:val="22"/>
                <w:szCs w:val="22"/>
              </w:rPr>
              <w:tab/>
              <w:t>N</w:t>
            </w:r>
            <w:r w:rsidR="00BC4395">
              <w:rPr>
                <w:rFonts w:ascii="Arial" w:hAnsi="Arial"/>
                <w:sz w:val="22"/>
                <w:szCs w:val="22"/>
              </w:rPr>
              <w:t>ombre de sociétés de conseil présélectionnées</w:t>
            </w:r>
          </w:p>
          <w:p w14:paraId="515A13BB" w14:textId="618C59E1" w:rsidR="00BC4395" w:rsidRPr="008C6F33" w:rsidRDefault="00A40F8C" w:rsidP="00BC4395">
            <w:pPr>
              <w:spacing w:before="60"/>
              <w:ind w:left="1080" w:hanging="540"/>
              <w:rPr>
                <w:rFonts w:ascii="Arial" w:hAnsi="Arial" w:cs="Arial"/>
                <w:sz w:val="22"/>
                <w:szCs w:val="22"/>
              </w:rPr>
            </w:pPr>
            <w:r>
              <w:rPr>
                <w:rFonts w:ascii="Arial" w:hAnsi="Arial"/>
                <w:sz w:val="22"/>
                <w:szCs w:val="22"/>
              </w:rPr>
              <w:t>(</w:t>
            </w:r>
            <w:r w:rsidR="00F3167F">
              <w:rPr>
                <w:rFonts w:ascii="Arial" w:hAnsi="Arial"/>
                <w:sz w:val="22"/>
                <w:szCs w:val="22"/>
              </w:rPr>
              <w:t xml:space="preserve">b) </w:t>
            </w:r>
            <w:r w:rsidR="00F3167F">
              <w:rPr>
                <w:rFonts w:ascii="Arial" w:hAnsi="Arial"/>
                <w:sz w:val="22"/>
                <w:szCs w:val="22"/>
              </w:rPr>
              <w:tab/>
              <w:t>D</w:t>
            </w:r>
            <w:r w:rsidR="00BC4395">
              <w:rPr>
                <w:rFonts w:ascii="Arial" w:hAnsi="Arial"/>
                <w:sz w:val="22"/>
                <w:szCs w:val="22"/>
              </w:rPr>
              <w:t>ate d'approbation</w:t>
            </w:r>
          </w:p>
        </w:tc>
        <w:tc>
          <w:tcPr>
            <w:tcW w:w="7481" w:type="dxa"/>
            <w:tcBorders>
              <w:left w:val="nil"/>
            </w:tcBorders>
          </w:tcPr>
          <w:p w14:paraId="07B3C3B4" w14:textId="77777777" w:rsidR="00BC4395" w:rsidRPr="008C6F33" w:rsidRDefault="00BC4395" w:rsidP="00BC4395">
            <w:pPr>
              <w:tabs>
                <w:tab w:val="left" w:pos="4320"/>
              </w:tabs>
              <w:spacing w:before="60"/>
              <w:rPr>
                <w:rFonts w:ascii="Arial" w:hAnsi="Arial" w:cs="Arial"/>
                <w:u w:val="single"/>
              </w:rPr>
            </w:pPr>
          </w:p>
        </w:tc>
      </w:tr>
      <w:tr w:rsidR="00BC4395" w:rsidRPr="008C6F33" w14:paraId="0986C3AD" w14:textId="77777777" w:rsidTr="00AE0F6C">
        <w:trPr>
          <w:trHeight w:val="1124"/>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1E2ED6D2"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05F3F528" w14:textId="339F68E0" w:rsidR="00BC4395" w:rsidRPr="008C6F33" w:rsidRDefault="00BC4395" w:rsidP="00BC4395">
            <w:pPr>
              <w:spacing w:before="60"/>
              <w:ind w:left="540" w:hanging="540"/>
              <w:rPr>
                <w:rFonts w:ascii="Arial" w:hAnsi="Arial" w:cs="Arial"/>
                <w:sz w:val="22"/>
                <w:szCs w:val="22"/>
              </w:rPr>
            </w:pPr>
            <w:r>
              <w:rPr>
                <w:rFonts w:ascii="Arial" w:hAnsi="Arial"/>
                <w:sz w:val="22"/>
                <w:szCs w:val="22"/>
              </w:rPr>
              <w:t>Demande de propositions</w:t>
            </w:r>
          </w:p>
          <w:p w14:paraId="7B10C237" w14:textId="4A93FF27" w:rsidR="00BC4395" w:rsidRPr="008C6F33" w:rsidRDefault="00F3167F" w:rsidP="00CD6A0F">
            <w:pPr>
              <w:pStyle w:val="ListParagraph"/>
              <w:numPr>
                <w:ilvl w:val="0"/>
                <w:numId w:val="26"/>
              </w:numPr>
              <w:ind w:hanging="626"/>
              <w:contextualSpacing/>
              <w:rPr>
                <w:rFonts w:ascii="Arial" w:hAnsi="Arial" w:cs="Arial"/>
                <w:sz w:val="22"/>
                <w:szCs w:val="22"/>
              </w:rPr>
            </w:pPr>
            <w:r>
              <w:rPr>
                <w:rFonts w:ascii="Arial" w:hAnsi="Arial"/>
                <w:sz w:val="22"/>
                <w:szCs w:val="22"/>
              </w:rPr>
              <w:t>D</w:t>
            </w:r>
            <w:r w:rsidR="00BC4395">
              <w:rPr>
                <w:rFonts w:ascii="Arial" w:hAnsi="Arial"/>
                <w:sz w:val="22"/>
                <w:szCs w:val="22"/>
              </w:rPr>
              <w:t xml:space="preserve">ate de l’avis de non-objection du FIDA </w:t>
            </w:r>
            <w:r w:rsidR="00BC4395" w:rsidRPr="001D4CBE">
              <w:rPr>
                <w:rFonts w:ascii="Arial" w:hAnsi="Arial"/>
                <w:i/>
                <w:color w:val="FF0000"/>
                <w:sz w:val="22"/>
                <w:szCs w:val="22"/>
              </w:rPr>
              <w:t>[le cas échéant]</w:t>
            </w:r>
          </w:p>
          <w:p w14:paraId="4CF7AB25" w14:textId="69BC5C38" w:rsidR="00BC4395" w:rsidRPr="008C6F33" w:rsidRDefault="00F3167F" w:rsidP="00CD6A0F">
            <w:pPr>
              <w:pStyle w:val="ListParagraph"/>
              <w:numPr>
                <w:ilvl w:val="0"/>
                <w:numId w:val="26"/>
              </w:numPr>
              <w:ind w:hanging="626"/>
              <w:contextualSpacing/>
              <w:rPr>
                <w:rFonts w:ascii="Arial" w:hAnsi="Arial" w:cs="Arial"/>
                <w:sz w:val="22"/>
                <w:szCs w:val="22"/>
              </w:rPr>
            </w:pPr>
            <w:r>
              <w:rPr>
                <w:rFonts w:ascii="Arial" w:hAnsi="Arial"/>
                <w:sz w:val="22"/>
                <w:szCs w:val="22"/>
              </w:rPr>
              <w:t>D</w:t>
            </w:r>
            <w:r w:rsidR="00BC4395">
              <w:rPr>
                <w:rFonts w:ascii="Arial" w:hAnsi="Arial"/>
                <w:sz w:val="22"/>
                <w:szCs w:val="22"/>
              </w:rPr>
              <w:t>ate de communication aux soumissionnaires</w:t>
            </w:r>
          </w:p>
        </w:tc>
        <w:tc>
          <w:tcPr>
            <w:tcW w:w="7481" w:type="dxa"/>
            <w:tcBorders>
              <w:left w:val="nil"/>
            </w:tcBorders>
            <w:shd w:val="clear" w:color="auto" w:fill="D9E2F3" w:themeFill="accent1" w:themeFillTint="33"/>
          </w:tcPr>
          <w:p w14:paraId="546D8B53" w14:textId="77777777" w:rsidR="00BC4395" w:rsidRPr="008C6F33" w:rsidRDefault="00BC4395" w:rsidP="00BC4395">
            <w:pPr>
              <w:tabs>
                <w:tab w:val="left" w:pos="4320"/>
              </w:tabs>
              <w:rPr>
                <w:rFonts w:ascii="Arial" w:hAnsi="Arial" w:cs="Arial"/>
                <w:u w:val="single"/>
              </w:rPr>
            </w:pPr>
          </w:p>
        </w:tc>
      </w:tr>
      <w:tr w:rsidR="00BC4395" w:rsidRPr="008C6F33" w14:paraId="3A60DCDE" w14:textId="77777777" w:rsidTr="00AE0F6C">
        <w:trPr>
          <w:trHeight w:val="355"/>
        </w:trPr>
        <w:tc>
          <w:tcPr>
            <w:tcW w:w="1165" w:type="dxa"/>
            <w:tcBorders>
              <w:top w:val="dotted" w:sz="6" w:space="0" w:color="auto"/>
              <w:bottom w:val="dotted" w:sz="6" w:space="0" w:color="auto"/>
              <w:right w:val="single" w:sz="6" w:space="0" w:color="auto"/>
            </w:tcBorders>
            <w:vAlign w:val="center"/>
          </w:tcPr>
          <w:p w14:paraId="120D7321"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29068411" w14:textId="77777777" w:rsidR="00BC4395" w:rsidRPr="008C6F33" w:rsidRDefault="00BC4395" w:rsidP="00F3167F">
            <w:pPr>
              <w:spacing w:before="60"/>
              <w:rPr>
                <w:rFonts w:ascii="Arial" w:hAnsi="Arial" w:cs="Arial"/>
                <w:sz w:val="22"/>
                <w:szCs w:val="22"/>
              </w:rPr>
            </w:pPr>
            <w:r>
              <w:rPr>
                <w:rFonts w:ascii="Arial" w:hAnsi="Arial"/>
                <w:sz w:val="22"/>
                <w:szCs w:val="22"/>
              </w:rPr>
              <w:t>Nombre de sociétés de conseil contactées pour une demande de propositions</w:t>
            </w:r>
          </w:p>
        </w:tc>
        <w:tc>
          <w:tcPr>
            <w:tcW w:w="7481" w:type="dxa"/>
            <w:tcBorders>
              <w:left w:val="nil"/>
            </w:tcBorders>
          </w:tcPr>
          <w:p w14:paraId="7A055A29" w14:textId="77777777" w:rsidR="00BC4395" w:rsidRPr="008C6F33" w:rsidRDefault="00BC4395" w:rsidP="00BC4395">
            <w:pPr>
              <w:tabs>
                <w:tab w:val="left" w:pos="4320"/>
              </w:tabs>
              <w:spacing w:before="60"/>
              <w:rPr>
                <w:rFonts w:ascii="Arial" w:hAnsi="Arial" w:cs="Arial"/>
                <w:u w:val="single"/>
              </w:rPr>
            </w:pPr>
          </w:p>
        </w:tc>
      </w:tr>
      <w:tr w:rsidR="00BC4395" w:rsidRPr="008C6F33" w14:paraId="59B992F2" w14:textId="77777777" w:rsidTr="00AE0F6C">
        <w:trPr>
          <w:trHeight w:val="662"/>
        </w:trPr>
        <w:tc>
          <w:tcPr>
            <w:tcW w:w="1165" w:type="dxa"/>
            <w:tcBorders>
              <w:top w:val="dotted" w:sz="6" w:space="0" w:color="auto"/>
              <w:bottom w:val="dotted" w:sz="6" w:space="0" w:color="auto"/>
              <w:right w:val="single" w:sz="6" w:space="0" w:color="auto"/>
            </w:tcBorders>
            <w:shd w:val="clear" w:color="auto" w:fill="D9E2F3" w:themeFill="accent1" w:themeFillTint="33"/>
            <w:vAlign w:val="center"/>
          </w:tcPr>
          <w:p w14:paraId="310601CC"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shd w:val="clear" w:color="auto" w:fill="D9E2F3" w:themeFill="accent1" w:themeFillTint="33"/>
          </w:tcPr>
          <w:p w14:paraId="4E7FBE15" w14:textId="77777777" w:rsidR="00BC4395" w:rsidRPr="008C6F33" w:rsidRDefault="00BC4395" w:rsidP="00BC4395">
            <w:pPr>
              <w:spacing w:before="60"/>
              <w:ind w:left="540" w:hanging="540"/>
              <w:rPr>
                <w:rFonts w:ascii="Arial" w:hAnsi="Arial" w:cs="Arial"/>
                <w:sz w:val="22"/>
                <w:szCs w:val="22"/>
              </w:rPr>
            </w:pPr>
            <w:r>
              <w:rPr>
                <w:rFonts w:ascii="Arial" w:hAnsi="Arial"/>
                <w:sz w:val="22"/>
                <w:szCs w:val="22"/>
              </w:rPr>
              <w:t>Modifications éventuelles apportées aux documents</w:t>
            </w:r>
          </w:p>
          <w:p w14:paraId="15AC16B4" w14:textId="07313E18" w:rsidR="00BC4395" w:rsidRPr="008C6F33" w:rsidRDefault="00A40F8C" w:rsidP="00BC4395">
            <w:pPr>
              <w:spacing w:before="60"/>
              <w:ind w:left="1080" w:hanging="540"/>
              <w:rPr>
                <w:rFonts w:ascii="Arial" w:hAnsi="Arial" w:cs="Arial"/>
                <w:sz w:val="22"/>
                <w:szCs w:val="22"/>
              </w:rPr>
            </w:pPr>
            <w:r>
              <w:rPr>
                <w:rFonts w:ascii="Arial" w:hAnsi="Arial"/>
                <w:sz w:val="22"/>
                <w:szCs w:val="22"/>
              </w:rPr>
              <w:t>(</w:t>
            </w:r>
            <w:r w:rsidR="00BC4395">
              <w:rPr>
                <w:rFonts w:ascii="Arial" w:hAnsi="Arial"/>
                <w:sz w:val="22"/>
                <w:szCs w:val="22"/>
              </w:rPr>
              <w:t>a)</w:t>
            </w:r>
            <w:r w:rsidR="00BC4395">
              <w:rPr>
                <w:rFonts w:ascii="Arial" w:hAnsi="Arial"/>
                <w:sz w:val="22"/>
                <w:szCs w:val="22"/>
              </w:rPr>
              <w:tab/>
            </w:r>
            <w:r w:rsidR="00BC4395" w:rsidRPr="001D4CBE">
              <w:rPr>
                <w:rFonts w:ascii="Arial" w:hAnsi="Arial"/>
                <w:i/>
                <w:color w:val="FF0000"/>
                <w:sz w:val="22"/>
                <w:szCs w:val="22"/>
              </w:rPr>
              <w:t>[indiquer la date à laquelle chacune des modifications a été communiquée]</w:t>
            </w:r>
          </w:p>
        </w:tc>
        <w:tc>
          <w:tcPr>
            <w:tcW w:w="7481" w:type="dxa"/>
            <w:tcBorders>
              <w:left w:val="nil"/>
            </w:tcBorders>
            <w:shd w:val="clear" w:color="auto" w:fill="D9E2F3" w:themeFill="accent1" w:themeFillTint="33"/>
          </w:tcPr>
          <w:p w14:paraId="05EFC086" w14:textId="77777777" w:rsidR="00BC4395" w:rsidRPr="008C6F33" w:rsidRDefault="00BC4395" w:rsidP="00BC4395">
            <w:pPr>
              <w:tabs>
                <w:tab w:val="left" w:pos="1170"/>
                <w:tab w:val="left" w:pos="1530"/>
                <w:tab w:val="left" w:pos="2700"/>
                <w:tab w:val="left" w:pos="3060"/>
                <w:tab w:val="left" w:pos="4320"/>
              </w:tabs>
              <w:spacing w:before="60"/>
              <w:rPr>
                <w:rFonts w:ascii="Arial" w:hAnsi="Arial" w:cs="Arial"/>
              </w:rPr>
            </w:pPr>
          </w:p>
        </w:tc>
      </w:tr>
      <w:tr w:rsidR="00BC4395" w:rsidRPr="008C6F33" w14:paraId="1A0DB47E" w14:textId="77777777" w:rsidTr="00AE0F6C">
        <w:trPr>
          <w:trHeight w:val="339"/>
        </w:trPr>
        <w:tc>
          <w:tcPr>
            <w:tcW w:w="1165" w:type="dxa"/>
            <w:tcBorders>
              <w:top w:val="dotted" w:sz="6" w:space="0" w:color="auto"/>
              <w:bottom w:val="dotted" w:sz="6" w:space="0" w:color="auto"/>
              <w:right w:val="single" w:sz="6" w:space="0" w:color="auto"/>
            </w:tcBorders>
            <w:vAlign w:val="center"/>
          </w:tcPr>
          <w:p w14:paraId="3F472595" w14:textId="77777777" w:rsidR="00BC4395" w:rsidRPr="008C6F33" w:rsidRDefault="00BC4395" w:rsidP="00BC4395">
            <w:pPr>
              <w:numPr>
                <w:ilvl w:val="0"/>
                <w:numId w:val="22"/>
              </w:numPr>
              <w:spacing w:before="60"/>
              <w:jc w:val="center"/>
              <w:rPr>
                <w:rFonts w:ascii="Arial" w:hAnsi="Arial" w:cs="Arial"/>
                <w:sz w:val="22"/>
                <w:szCs w:val="22"/>
              </w:rPr>
            </w:pPr>
          </w:p>
        </w:tc>
        <w:tc>
          <w:tcPr>
            <w:tcW w:w="5994" w:type="dxa"/>
            <w:tcBorders>
              <w:top w:val="dotted" w:sz="6" w:space="0" w:color="auto"/>
              <w:bottom w:val="dotted" w:sz="6" w:space="0" w:color="auto"/>
              <w:right w:val="single" w:sz="6" w:space="0" w:color="auto"/>
            </w:tcBorders>
          </w:tcPr>
          <w:p w14:paraId="27798C8A" w14:textId="62E96218" w:rsidR="00BC4395" w:rsidRPr="008C6F33" w:rsidRDefault="00BC4395" w:rsidP="00F3167F">
            <w:pPr>
              <w:spacing w:before="60"/>
              <w:rPr>
                <w:rFonts w:ascii="Arial" w:hAnsi="Arial" w:cs="Arial"/>
                <w:sz w:val="22"/>
                <w:szCs w:val="22"/>
              </w:rPr>
            </w:pPr>
            <w:r>
              <w:rPr>
                <w:rFonts w:ascii="Arial" w:hAnsi="Arial"/>
                <w:sz w:val="22"/>
                <w:szCs w:val="22"/>
              </w:rPr>
              <w:t>Date d’une éventuelle séance d’information préalable concernant les propositions</w:t>
            </w:r>
          </w:p>
        </w:tc>
        <w:tc>
          <w:tcPr>
            <w:tcW w:w="7481" w:type="dxa"/>
            <w:tcBorders>
              <w:left w:val="nil"/>
            </w:tcBorders>
          </w:tcPr>
          <w:p w14:paraId="7D114194" w14:textId="77777777" w:rsidR="00BC4395" w:rsidRPr="008C6F33" w:rsidRDefault="00BC4395" w:rsidP="00BC4395">
            <w:pPr>
              <w:tabs>
                <w:tab w:val="left" w:pos="4320"/>
              </w:tabs>
              <w:spacing w:before="60"/>
              <w:rPr>
                <w:rFonts w:ascii="Arial" w:hAnsi="Arial" w:cs="Arial"/>
                <w:u w:val="single"/>
              </w:rPr>
            </w:pPr>
          </w:p>
        </w:tc>
      </w:tr>
      <w:tr w:rsidR="00BC4395" w:rsidRPr="008C6F33" w14:paraId="776A76F8" w14:textId="77777777" w:rsidTr="00AE0F6C">
        <w:trPr>
          <w:trHeight w:val="1652"/>
        </w:trPr>
        <w:tc>
          <w:tcPr>
            <w:tcW w:w="1165" w:type="dxa"/>
            <w:tcBorders>
              <w:top w:val="dotted" w:sz="6" w:space="0" w:color="auto"/>
              <w:bottom w:val="single" w:sz="6" w:space="0" w:color="auto"/>
              <w:right w:val="single" w:sz="6" w:space="0" w:color="auto"/>
            </w:tcBorders>
            <w:shd w:val="clear" w:color="auto" w:fill="D9E2F3" w:themeFill="accent1" w:themeFillTint="33"/>
            <w:vAlign w:val="center"/>
          </w:tcPr>
          <w:p w14:paraId="1AD204A4" w14:textId="77777777" w:rsidR="00BC4395" w:rsidRPr="008C6F33" w:rsidRDefault="00BC4395" w:rsidP="00BC4395">
            <w:pPr>
              <w:numPr>
                <w:ilvl w:val="0"/>
                <w:numId w:val="22"/>
              </w:numPr>
              <w:spacing w:before="60" w:after="60"/>
              <w:jc w:val="center"/>
              <w:rPr>
                <w:rFonts w:ascii="Arial" w:hAnsi="Arial" w:cs="Arial"/>
                <w:sz w:val="22"/>
                <w:szCs w:val="22"/>
              </w:rPr>
            </w:pPr>
          </w:p>
        </w:tc>
        <w:tc>
          <w:tcPr>
            <w:tcW w:w="5994" w:type="dxa"/>
            <w:tcBorders>
              <w:top w:val="dotted" w:sz="6" w:space="0" w:color="auto"/>
              <w:bottom w:val="single" w:sz="6" w:space="0" w:color="auto"/>
              <w:right w:val="single" w:sz="6" w:space="0" w:color="auto"/>
            </w:tcBorders>
            <w:shd w:val="clear" w:color="auto" w:fill="D9E2F3" w:themeFill="accent1" w:themeFillTint="33"/>
          </w:tcPr>
          <w:p w14:paraId="0608CA45" w14:textId="7934925D" w:rsidR="00BC4395" w:rsidRPr="008C6F33" w:rsidRDefault="00BC4395" w:rsidP="00BC4395">
            <w:pPr>
              <w:spacing w:before="60" w:after="60"/>
              <w:ind w:left="547" w:hanging="547"/>
              <w:rPr>
                <w:rFonts w:ascii="Arial" w:hAnsi="Arial" w:cs="Arial"/>
                <w:sz w:val="22"/>
                <w:szCs w:val="22"/>
              </w:rPr>
            </w:pPr>
            <w:r>
              <w:rPr>
                <w:rFonts w:ascii="Arial" w:hAnsi="Arial"/>
                <w:sz w:val="22"/>
                <w:szCs w:val="22"/>
              </w:rPr>
              <w:t>Demandes d’éclaircissements</w:t>
            </w:r>
          </w:p>
          <w:p w14:paraId="1A445F82" w14:textId="1B8FF068" w:rsidR="00BC4395" w:rsidRPr="008C6F33" w:rsidRDefault="00F3167F" w:rsidP="0017186B">
            <w:pPr>
              <w:numPr>
                <w:ilvl w:val="0"/>
                <w:numId w:val="25"/>
              </w:numPr>
              <w:spacing w:before="60" w:after="60"/>
              <w:ind w:left="1078" w:hanging="539"/>
              <w:rPr>
                <w:rFonts w:ascii="Arial" w:hAnsi="Arial" w:cs="Arial"/>
                <w:sz w:val="22"/>
                <w:szCs w:val="22"/>
              </w:rPr>
            </w:pPr>
            <w:r>
              <w:rPr>
                <w:rFonts w:ascii="Arial" w:hAnsi="Arial"/>
                <w:sz w:val="22"/>
                <w:szCs w:val="22"/>
              </w:rPr>
              <w:t>N</w:t>
            </w:r>
            <w:r w:rsidR="00BC4395">
              <w:rPr>
                <w:rFonts w:ascii="Arial" w:hAnsi="Arial"/>
                <w:sz w:val="22"/>
                <w:szCs w:val="22"/>
              </w:rPr>
              <w:t>ombre de demandes reçues</w:t>
            </w:r>
          </w:p>
          <w:p w14:paraId="4C10B8AC" w14:textId="472AFC2C" w:rsidR="00BC4395" w:rsidRPr="008C6F33" w:rsidRDefault="00F3167F" w:rsidP="0017186B">
            <w:pPr>
              <w:numPr>
                <w:ilvl w:val="0"/>
                <w:numId w:val="25"/>
              </w:numPr>
              <w:spacing w:before="60" w:after="60"/>
              <w:ind w:left="1078" w:hanging="539"/>
              <w:rPr>
                <w:rFonts w:ascii="Arial" w:hAnsi="Arial" w:cs="Arial"/>
                <w:sz w:val="22"/>
                <w:szCs w:val="22"/>
              </w:rPr>
            </w:pPr>
            <w:r>
              <w:rPr>
                <w:rFonts w:ascii="Arial" w:hAnsi="Arial"/>
                <w:sz w:val="22"/>
                <w:szCs w:val="22"/>
              </w:rPr>
              <w:t>N</w:t>
            </w:r>
            <w:r w:rsidR="00BC4395">
              <w:rPr>
                <w:rFonts w:ascii="Arial" w:hAnsi="Arial"/>
                <w:sz w:val="22"/>
                <w:szCs w:val="22"/>
              </w:rPr>
              <w:t>ombre de demandes auxquelles il a été répondu</w:t>
            </w:r>
          </w:p>
          <w:p w14:paraId="38896C09" w14:textId="5B11357A" w:rsidR="00BC4395" w:rsidRPr="008C6F33" w:rsidRDefault="00F3167F" w:rsidP="0017186B">
            <w:pPr>
              <w:numPr>
                <w:ilvl w:val="0"/>
                <w:numId w:val="25"/>
              </w:numPr>
              <w:spacing w:before="60" w:after="60"/>
              <w:ind w:left="1078" w:hanging="539"/>
              <w:rPr>
                <w:rFonts w:ascii="Arial" w:hAnsi="Arial" w:cs="Arial"/>
                <w:sz w:val="22"/>
                <w:szCs w:val="22"/>
              </w:rPr>
            </w:pPr>
            <w:r>
              <w:rPr>
                <w:rFonts w:ascii="Arial" w:hAnsi="Arial"/>
                <w:sz w:val="22"/>
                <w:szCs w:val="22"/>
              </w:rPr>
              <w:t>D</w:t>
            </w:r>
            <w:r w:rsidR="00BC4395">
              <w:rPr>
                <w:rFonts w:ascii="Arial" w:hAnsi="Arial"/>
                <w:sz w:val="22"/>
                <w:szCs w:val="22"/>
              </w:rPr>
              <w:t>ate d’envoi de la liste de questions et réponses aux consultants</w:t>
            </w:r>
          </w:p>
        </w:tc>
        <w:tc>
          <w:tcPr>
            <w:tcW w:w="7481" w:type="dxa"/>
            <w:tcBorders>
              <w:left w:val="nil"/>
            </w:tcBorders>
            <w:shd w:val="clear" w:color="auto" w:fill="D9E2F3" w:themeFill="accent1" w:themeFillTint="33"/>
          </w:tcPr>
          <w:p w14:paraId="0B026F0A" w14:textId="77777777" w:rsidR="00BC4395" w:rsidRPr="008C6F33" w:rsidRDefault="00BC4395" w:rsidP="00BC4395">
            <w:pPr>
              <w:tabs>
                <w:tab w:val="left" w:pos="4320"/>
              </w:tabs>
              <w:spacing w:before="60" w:after="60"/>
              <w:rPr>
                <w:rFonts w:ascii="Arial" w:hAnsi="Arial" w:cs="Arial"/>
                <w:u w:val="single"/>
              </w:rPr>
            </w:pPr>
          </w:p>
        </w:tc>
      </w:tr>
    </w:tbl>
    <w:p w14:paraId="12E95E77" w14:textId="77777777" w:rsidR="00BC4395" w:rsidRPr="008C6F33" w:rsidRDefault="00BC4395" w:rsidP="0026730A">
      <w:pPr>
        <w:pStyle w:val="Heading2"/>
        <w:spacing w:before="120"/>
        <w:jc w:val="center"/>
        <w:rPr>
          <w:rFonts w:ascii="Arial" w:hAnsi="Arial" w:cs="Arial"/>
          <w:bCs w:val="0"/>
          <w:color w:val="000000" w:themeColor="text1"/>
          <w:sz w:val="32"/>
          <w:szCs w:val="32"/>
        </w:rPr>
      </w:pPr>
      <w:bookmarkStart w:id="5" w:name="_Toc349113339"/>
      <w:bookmarkStart w:id="6" w:name="_Toc349989213"/>
      <w:bookmarkStart w:id="7" w:name="_Toc34230876"/>
      <w:r>
        <w:rPr>
          <w:rFonts w:ascii="Arial" w:hAnsi="Arial"/>
          <w:bCs w:val="0"/>
          <w:color w:val="000000" w:themeColor="text1"/>
          <w:sz w:val="32"/>
          <w:szCs w:val="32"/>
        </w:rPr>
        <w:t>Tableau 3</w:t>
      </w:r>
    </w:p>
    <w:p w14:paraId="1DD9C496" w14:textId="77777777" w:rsidR="00BC4395" w:rsidRPr="008C6F33" w:rsidRDefault="00BC4395" w:rsidP="0026730A">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Soumission des propositions et ouverture des plis</w:t>
      </w:r>
      <w:bookmarkEnd w:id="5"/>
      <w:bookmarkEnd w:id="6"/>
      <w:bookmarkEnd w:id="7"/>
    </w:p>
    <w:p w14:paraId="465781AA" w14:textId="77777777" w:rsidR="00BC4395" w:rsidRPr="008C6F33" w:rsidRDefault="00BC4395" w:rsidP="0026730A">
      <w:pPr>
        <w:spacing w:before="120"/>
        <w:rPr>
          <w:rFonts w:ascii="Arial" w:hAnsi="Arial" w:cs="Arial"/>
        </w:rPr>
      </w:pPr>
    </w:p>
    <w:tbl>
      <w:tblPr>
        <w:tblStyle w:val="GridTable3-Accent1"/>
        <w:tblW w:w="0" w:type="auto"/>
        <w:tblInd w:w="108" w:type="dxa"/>
        <w:tblLayout w:type="fixed"/>
        <w:tblLook w:val="0400" w:firstRow="0" w:lastRow="0" w:firstColumn="0" w:lastColumn="0" w:noHBand="0" w:noVBand="1"/>
      </w:tblPr>
      <w:tblGrid>
        <w:gridCol w:w="6504"/>
        <w:gridCol w:w="8136"/>
      </w:tblGrid>
      <w:tr w:rsidR="00BC4395" w:rsidRPr="008C6F33" w14:paraId="57BC5506" w14:textId="77777777" w:rsidTr="00AE0F6C">
        <w:trPr>
          <w:cnfStyle w:val="000000100000" w:firstRow="0" w:lastRow="0" w:firstColumn="0" w:lastColumn="0" w:oddVBand="0" w:evenVBand="0" w:oddHBand="1" w:evenHBand="0" w:firstRowFirstColumn="0" w:firstRowLastColumn="0" w:lastRowFirstColumn="0" w:lastRowLastColumn="0"/>
          <w:trHeight w:val="1458"/>
        </w:trPr>
        <w:tc>
          <w:tcPr>
            <w:tcW w:w="6504" w:type="dxa"/>
          </w:tcPr>
          <w:p w14:paraId="26162210" w14:textId="77777777" w:rsidR="00BC4395" w:rsidRPr="008C6F33" w:rsidRDefault="00BC4395" w:rsidP="00AE0F6C">
            <w:pPr>
              <w:spacing w:before="120"/>
              <w:ind w:left="540" w:hanging="540"/>
              <w:rPr>
                <w:rFonts w:ascii="Arial" w:hAnsi="Arial" w:cs="Arial"/>
                <w:sz w:val="22"/>
                <w:szCs w:val="22"/>
              </w:rPr>
            </w:pPr>
            <w:r>
              <w:rPr>
                <w:rFonts w:ascii="Arial" w:hAnsi="Arial"/>
                <w:sz w:val="22"/>
                <w:szCs w:val="22"/>
              </w:rPr>
              <w:t xml:space="preserve">3.1 </w:t>
            </w:r>
            <w:r>
              <w:rPr>
                <w:rFonts w:ascii="Arial" w:hAnsi="Arial"/>
                <w:sz w:val="22"/>
                <w:szCs w:val="22"/>
              </w:rPr>
              <w:tab/>
              <w:t>Date limite de soumission des propositions</w:t>
            </w:r>
          </w:p>
          <w:p w14:paraId="3A258858" w14:textId="1C6526D6" w:rsidR="00BC4395" w:rsidRPr="008C6F33" w:rsidRDefault="00A40F8C" w:rsidP="00AE0F6C">
            <w:pPr>
              <w:spacing w:before="120"/>
              <w:ind w:left="540" w:hanging="540"/>
              <w:rPr>
                <w:rFonts w:ascii="Arial" w:hAnsi="Arial" w:cs="Arial"/>
                <w:sz w:val="22"/>
                <w:szCs w:val="22"/>
              </w:rPr>
            </w:pPr>
            <w:r>
              <w:rPr>
                <w:rFonts w:ascii="Arial" w:hAnsi="Arial"/>
                <w:sz w:val="22"/>
                <w:szCs w:val="22"/>
              </w:rPr>
              <w:t>(</w:t>
            </w:r>
            <w:r w:rsidR="00F3167F">
              <w:rPr>
                <w:rFonts w:ascii="Arial" w:hAnsi="Arial"/>
                <w:sz w:val="22"/>
                <w:szCs w:val="22"/>
              </w:rPr>
              <w:t>a)</w:t>
            </w:r>
            <w:r w:rsidR="00F3167F">
              <w:rPr>
                <w:rFonts w:ascii="Arial" w:hAnsi="Arial"/>
                <w:sz w:val="22"/>
                <w:szCs w:val="22"/>
              </w:rPr>
              <w:tab/>
              <w:t>D</w:t>
            </w:r>
            <w:r w:rsidR="00BC4395">
              <w:rPr>
                <w:rFonts w:ascii="Arial" w:hAnsi="Arial"/>
                <w:sz w:val="22"/>
                <w:szCs w:val="22"/>
              </w:rPr>
              <w:t>ate et heure initialement prévues</w:t>
            </w:r>
          </w:p>
          <w:p w14:paraId="4CEC6B37" w14:textId="3D2F223D" w:rsidR="00BC4395" w:rsidRPr="008C6F33" w:rsidRDefault="00A40F8C" w:rsidP="00AE0F6C">
            <w:pPr>
              <w:spacing w:before="120"/>
              <w:ind w:left="540" w:hanging="540"/>
              <w:rPr>
                <w:rFonts w:ascii="Arial" w:hAnsi="Arial" w:cs="Arial"/>
                <w:sz w:val="22"/>
                <w:szCs w:val="22"/>
              </w:rPr>
            </w:pPr>
            <w:r>
              <w:rPr>
                <w:rFonts w:ascii="Arial" w:hAnsi="Arial"/>
                <w:sz w:val="22"/>
                <w:szCs w:val="22"/>
              </w:rPr>
              <w:t>(</w:t>
            </w:r>
            <w:r w:rsidR="00F3167F">
              <w:rPr>
                <w:rFonts w:ascii="Arial" w:hAnsi="Arial"/>
                <w:sz w:val="22"/>
                <w:szCs w:val="22"/>
              </w:rPr>
              <w:t>b)</w:t>
            </w:r>
            <w:r w:rsidR="00F3167F">
              <w:rPr>
                <w:rFonts w:ascii="Arial" w:hAnsi="Arial"/>
                <w:sz w:val="22"/>
                <w:szCs w:val="22"/>
              </w:rPr>
              <w:tab/>
              <w:t>P</w:t>
            </w:r>
            <w:r w:rsidR="00BC4395">
              <w:rPr>
                <w:rFonts w:ascii="Arial" w:hAnsi="Arial"/>
                <w:sz w:val="22"/>
                <w:szCs w:val="22"/>
              </w:rPr>
              <w:t>rorogations éventuelles</w:t>
            </w:r>
          </w:p>
        </w:tc>
        <w:tc>
          <w:tcPr>
            <w:tcW w:w="8136" w:type="dxa"/>
          </w:tcPr>
          <w:p w14:paraId="24D9EF41" w14:textId="77777777" w:rsidR="00BC4395" w:rsidRPr="008C6F33" w:rsidRDefault="00BC4395" w:rsidP="00AE0F6C">
            <w:pPr>
              <w:tabs>
                <w:tab w:val="left" w:pos="4320"/>
              </w:tabs>
              <w:spacing w:before="120"/>
              <w:rPr>
                <w:rFonts w:ascii="Arial" w:hAnsi="Arial" w:cs="Arial"/>
                <w:u w:val="single"/>
              </w:rPr>
            </w:pPr>
          </w:p>
        </w:tc>
      </w:tr>
      <w:tr w:rsidR="00BC4395" w:rsidRPr="008C6F33" w14:paraId="3E6055F3" w14:textId="77777777" w:rsidTr="00AE0F6C">
        <w:trPr>
          <w:trHeight w:val="879"/>
        </w:trPr>
        <w:tc>
          <w:tcPr>
            <w:tcW w:w="6504" w:type="dxa"/>
          </w:tcPr>
          <w:p w14:paraId="6F169ACC" w14:textId="59EB2313" w:rsidR="00BC4395" w:rsidRPr="008C6F33" w:rsidRDefault="00BC4395" w:rsidP="00AE0F6C">
            <w:pPr>
              <w:spacing w:before="120"/>
              <w:ind w:left="540" w:hanging="540"/>
              <w:rPr>
                <w:rFonts w:ascii="Arial" w:hAnsi="Arial" w:cs="Arial"/>
                <w:sz w:val="22"/>
                <w:szCs w:val="22"/>
              </w:rPr>
            </w:pPr>
            <w:r>
              <w:rPr>
                <w:rFonts w:ascii="Arial" w:hAnsi="Arial"/>
                <w:sz w:val="22"/>
                <w:szCs w:val="22"/>
              </w:rPr>
              <w:t>3.2</w:t>
            </w:r>
            <w:r>
              <w:rPr>
                <w:rFonts w:ascii="Arial" w:hAnsi="Arial"/>
                <w:sz w:val="22"/>
                <w:szCs w:val="22"/>
              </w:rPr>
              <w:tab/>
              <w:t>Date et heure d’ouverture des plis contenant les propositions techniques</w:t>
            </w:r>
          </w:p>
        </w:tc>
        <w:tc>
          <w:tcPr>
            <w:tcW w:w="8136" w:type="dxa"/>
          </w:tcPr>
          <w:p w14:paraId="513D7939" w14:textId="77777777" w:rsidR="00BC4395" w:rsidRPr="008C6F33" w:rsidRDefault="00BC4395" w:rsidP="00AE0F6C">
            <w:pPr>
              <w:tabs>
                <w:tab w:val="left" w:pos="4320"/>
              </w:tabs>
              <w:spacing w:before="120"/>
              <w:rPr>
                <w:rFonts w:ascii="Arial" w:hAnsi="Arial" w:cs="Arial"/>
                <w:u w:val="single"/>
              </w:rPr>
            </w:pPr>
          </w:p>
        </w:tc>
      </w:tr>
      <w:tr w:rsidR="00BC4395" w:rsidRPr="008C6F33" w14:paraId="1419519B" w14:textId="77777777" w:rsidTr="00AE0F6C">
        <w:trPr>
          <w:cnfStyle w:val="000000100000" w:firstRow="0" w:lastRow="0" w:firstColumn="0" w:lastColumn="0" w:oddVBand="0" w:evenVBand="0" w:oddHBand="1" w:evenHBand="0" w:firstRowFirstColumn="0" w:firstRowLastColumn="0" w:lastRowFirstColumn="0" w:lastRowLastColumn="0"/>
          <w:trHeight w:val="1257"/>
        </w:trPr>
        <w:tc>
          <w:tcPr>
            <w:tcW w:w="6504" w:type="dxa"/>
          </w:tcPr>
          <w:p w14:paraId="10CE27BE" w14:textId="17B6B394" w:rsidR="00BC4395" w:rsidRPr="008C6F33" w:rsidRDefault="00BC4395" w:rsidP="00AE0F6C">
            <w:pPr>
              <w:spacing w:before="120"/>
              <w:ind w:left="540" w:hanging="540"/>
              <w:rPr>
                <w:rFonts w:ascii="Arial" w:hAnsi="Arial" w:cs="Arial"/>
                <w:sz w:val="22"/>
                <w:szCs w:val="22"/>
              </w:rPr>
            </w:pPr>
            <w:r>
              <w:rPr>
                <w:rFonts w:ascii="Arial" w:hAnsi="Arial"/>
                <w:sz w:val="22"/>
                <w:szCs w:val="22"/>
              </w:rPr>
              <w:t>3.3</w:t>
            </w:r>
            <w:r>
              <w:rPr>
                <w:rFonts w:ascii="Arial" w:hAnsi="Arial"/>
                <w:sz w:val="22"/>
                <w:szCs w:val="22"/>
              </w:rPr>
              <w:tab/>
              <w:t>Date d’envoi aux consultants du procès-verbal d'ouverture des plis (contenant les propositions techniques)</w:t>
            </w:r>
          </w:p>
        </w:tc>
        <w:tc>
          <w:tcPr>
            <w:tcW w:w="8136" w:type="dxa"/>
          </w:tcPr>
          <w:p w14:paraId="4FD75D0B" w14:textId="77777777" w:rsidR="00BC4395" w:rsidRPr="008C6F33" w:rsidRDefault="00BC4395" w:rsidP="00AE0F6C">
            <w:pPr>
              <w:tabs>
                <w:tab w:val="left" w:pos="4320"/>
              </w:tabs>
              <w:spacing w:before="120"/>
              <w:rPr>
                <w:rFonts w:ascii="Arial" w:hAnsi="Arial" w:cs="Arial"/>
                <w:u w:val="single"/>
              </w:rPr>
            </w:pPr>
          </w:p>
        </w:tc>
      </w:tr>
      <w:tr w:rsidR="00BC4395" w:rsidRPr="008C6F33" w14:paraId="0DD57F82" w14:textId="77777777" w:rsidTr="00AE0F6C">
        <w:trPr>
          <w:trHeight w:val="528"/>
        </w:trPr>
        <w:tc>
          <w:tcPr>
            <w:tcW w:w="6504" w:type="dxa"/>
          </w:tcPr>
          <w:p w14:paraId="2A5C5C49" w14:textId="18996D11" w:rsidR="00BC4395" w:rsidRPr="008C6F33" w:rsidRDefault="00BC4395" w:rsidP="00AE0F6C">
            <w:pPr>
              <w:spacing w:before="120"/>
              <w:ind w:left="540" w:hanging="540"/>
              <w:rPr>
                <w:rFonts w:ascii="Arial" w:hAnsi="Arial" w:cs="Arial"/>
                <w:sz w:val="22"/>
                <w:szCs w:val="22"/>
              </w:rPr>
            </w:pPr>
            <w:r>
              <w:rPr>
                <w:rFonts w:ascii="Arial" w:hAnsi="Arial"/>
                <w:sz w:val="22"/>
                <w:szCs w:val="22"/>
              </w:rPr>
              <w:t>3.4</w:t>
            </w:r>
            <w:r>
              <w:rPr>
                <w:rFonts w:ascii="Arial" w:hAnsi="Arial"/>
                <w:sz w:val="22"/>
                <w:szCs w:val="22"/>
              </w:rPr>
              <w:tab/>
              <w:t>Nombre de propositions soumises</w:t>
            </w:r>
          </w:p>
        </w:tc>
        <w:tc>
          <w:tcPr>
            <w:tcW w:w="8136" w:type="dxa"/>
          </w:tcPr>
          <w:p w14:paraId="344D201B" w14:textId="77777777" w:rsidR="00BC4395" w:rsidRPr="008C6F33" w:rsidRDefault="00BC4395" w:rsidP="00AE0F6C">
            <w:pPr>
              <w:tabs>
                <w:tab w:val="left" w:pos="4320"/>
              </w:tabs>
              <w:spacing w:before="120"/>
              <w:rPr>
                <w:rFonts w:ascii="Arial" w:hAnsi="Arial" w:cs="Arial"/>
                <w:u w:val="single"/>
              </w:rPr>
            </w:pPr>
          </w:p>
        </w:tc>
      </w:tr>
      <w:tr w:rsidR="00BC4395" w:rsidRPr="008C6F33" w14:paraId="4646E919" w14:textId="77777777" w:rsidTr="00CD6A0F">
        <w:trPr>
          <w:cnfStyle w:val="000000100000" w:firstRow="0" w:lastRow="0" w:firstColumn="0" w:lastColumn="0" w:oddVBand="0" w:evenVBand="0" w:oddHBand="1" w:evenHBand="0" w:firstRowFirstColumn="0" w:firstRowLastColumn="0" w:lastRowFirstColumn="0" w:lastRowLastColumn="0"/>
          <w:trHeight w:val="1567"/>
        </w:trPr>
        <w:tc>
          <w:tcPr>
            <w:tcW w:w="6504" w:type="dxa"/>
          </w:tcPr>
          <w:p w14:paraId="52894D95" w14:textId="77777777" w:rsidR="00BC4395" w:rsidRPr="008C6F33" w:rsidRDefault="00BC4395" w:rsidP="00AE0F6C">
            <w:pPr>
              <w:spacing w:before="120"/>
              <w:ind w:left="540" w:hanging="540"/>
              <w:rPr>
                <w:rFonts w:ascii="Arial" w:hAnsi="Arial" w:cs="Arial"/>
                <w:sz w:val="22"/>
                <w:szCs w:val="22"/>
              </w:rPr>
            </w:pPr>
            <w:r>
              <w:rPr>
                <w:rFonts w:ascii="Arial" w:hAnsi="Arial"/>
                <w:sz w:val="22"/>
                <w:szCs w:val="22"/>
              </w:rPr>
              <w:t>3.5</w:t>
            </w:r>
            <w:r>
              <w:rPr>
                <w:rFonts w:ascii="Arial" w:hAnsi="Arial"/>
                <w:sz w:val="22"/>
                <w:szCs w:val="22"/>
              </w:rPr>
              <w:tab/>
              <w:t>Durée de validité des propositions (jours ou semaines)</w:t>
            </w:r>
          </w:p>
          <w:p w14:paraId="78721F2C" w14:textId="10A1F4F3" w:rsidR="00BC4395" w:rsidRPr="008C6F33" w:rsidRDefault="00A40F8C" w:rsidP="00AE0F6C">
            <w:pPr>
              <w:spacing w:before="120"/>
              <w:ind w:left="540" w:hanging="540"/>
              <w:rPr>
                <w:rFonts w:ascii="Arial" w:hAnsi="Arial" w:cs="Arial"/>
                <w:sz w:val="22"/>
                <w:szCs w:val="22"/>
              </w:rPr>
            </w:pPr>
            <w:r>
              <w:rPr>
                <w:rFonts w:ascii="Arial" w:hAnsi="Arial"/>
                <w:sz w:val="22"/>
                <w:szCs w:val="22"/>
              </w:rPr>
              <w:t>(</w:t>
            </w:r>
            <w:r w:rsidR="00F3167F">
              <w:rPr>
                <w:rFonts w:ascii="Arial" w:hAnsi="Arial"/>
                <w:sz w:val="22"/>
                <w:szCs w:val="22"/>
              </w:rPr>
              <w:t>a)</w:t>
            </w:r>
            <w:r w:rsidR="00F3167F">
              <w:rPr>
                <w:rFonts w:ascii="Arial" w:hAnsi="Arial"/>
                <w:sz w:val="22"/>
                <w:szCs w:val="22"/>
              </w:rPr>
              <w:tab/>
              <w:t>D</w:t>
            </w:r>
            <w:r w:rsidR="00BC4395">
              <w:rPr>
                <w:rFonts w:ascii="Arial" w:hAnsi="Arial"/>
                <w:sz w:val="22"/>
                <w:szCs w:val="22"/>
              </w:rPr>
              <w:t>urée initialement prévue</w:t>
            </w:r>
          </w:p>
          <w:p w14:paraId="4D22D737" w14:textId="3BE4DB35" w:rsidR="00BC4395" w:rsidRPr="008C6F33" w:rsidRDefault="00A40F8C" w:rsidP="00AE0F6C">
            <w:pPr>
              <w:spacing w:before="120"/>
              <w:ind w:left="540" w:hanging="540"/>
              <w:rPr>
                <w:rFonts w:ascii="Arial" w:hAnsi="Arial" w:cs="Arial"/>
                <w:sz w:val="22"/>
                <w:szCs w:val="22"/>
              </w:rPr>
            </w:pPr>
            <w:r>
              <w:rPr>
                <w:rFonts w:ascii="Arial" w:hAnsi="Arial"/>
                <w:sz w:val="22"/>
                <w:szCs w:val="22"/>
              </w:rPr>
              <w:t>(</w:t>
            </w:r>
            <w:r w:rsidR="00F3167F">
              <w:rPr>
                <w:rFonts w:ascii="Arial" w:hAnsi="Arial"/>
                <w:sz w:val="22"/>
                <w:szCs w:val="22"/>
              </w:rPr>
              <w:t>b)</w:t>
            </w:r>
            <w:r w:rsidR="00F3167F">
              <w:rPr>
                <w:rFonts w:ascii="Arial" w:hAnsi="Arial"/>
                <w:sz w:val="22"/>
                <w:szCs w:val="22"/>
              </w:rPr>
              <w:tab/>
              <w:t>P</w:t>
            </w:r>
            <w:r w:rsidR="00BC4395">
              <w:rPr>
                <w:rFonts w:ascii="Arial" w:hAnsi="Arial"/>
                <w:sz w:val="22"/>
                <w:szCs w:val="22"/>
              </w:rPr>
              <w:t>rorogations éventuelles</w:t>
            </w:r>
          </w:p>
        </w:tc>
        <w:tc>
          <w:tcPr>
            <w:tcW w:w="8136" w:type="dxa"/>
          </w:tcPr>
          <w:p w14:paraId="4CA7391D" w14:textId="77777777" w:rsidR="00BC4395" w:rsidRPr="008C6F33" w:rsidRDefault="00BC4395" w:rsidP="00AE0F6C">
            <w:pPr>
              <w:tabs>
                <w:tab w:val="left" w:pos="4320"/>
              </w:tabs>
              <w:spacing w:before="120"/>
              <w:rPr>
                <w:rFonts w:ascii="Arial" w:hAnsi="Arial" w:cs="Arial"/>
                <w:u w:val="single"/>
              </w:rPr>
            </w:pPr>
          </w:p>
        </w:tc>
      </w:tr>
    </w:tbl>
    <w:p w14:paraId="7D236D4F" w14:textId="02F4B828" w:rsidR="00BC4395" w:rsidRPr="008C6F33" w:rsidRDefault="0051694A" w:rsidP="0051694A">
      <w:pPr>
        <w:rPr>
          <w:rFonts w:ascii="Arial" w:hAnsi="Arial" w:cs="Arial"/>
          <w:i/>
          <w:iCs/>
          <w:sz w:val="22"/>
          <w:szCs w:val="22"/>
        </w:rPr>
      </w:pPr>
      <w:r>
        <w:br w:type="page"/>
      </w:r>
    </w:p>
    <w:p w14:paraId="70378D47" w14:textId="77777777" w:rsidR="00BC4395" w:rsidRPr="008C6F33" w:rsidRDefault="00BC4395" w:rsidP="001A42B6">
      <w:pPr>
        <w:pStyle w:val="Heading2"/>
        <w:spacing w:before="120"/>
        <w:jc w:val="center"/>
        <w:rPr>
          <w:rFonts w:ascii="Arial" w:hAnsi="Arial" w:cs="Arial"/>
          <w:bCs w:val="0"/>
          <w:color w:val="000000" w:themeColor="text1"/>
          <w:sz w:val="32"/>
          <w:szCs w:val="32"/>
        </w:rPr>
      </w:pPr>
      <w:bookmarkStart w:id="8" w:name="_Toc34230877"/>
      <w:r>
        <w:rPr>
          <w:rFonts w:ascii="Arial" w:hAnsi="Arial"/>
          <w:bCs w:val="0"/>
          <w:color w:val="000000" w:themeColor="text1"/>
          <w:sz w:val="32"/>
          <w:szCs w:val="32"/>
        </w:rPr>
        <w:lastRenderedPageBreak/>
        <w:t>Tableau 4</w:t>
      </w:r>
    </w:p>
    <w:p w14:paraId="1E33C0C0" w14:textId="77777777" w:rsidR="00BC4395" w:rsidRPr="005B0D24" w:rsidRDefault="00BC4395" w:rsidP="001A42B6">
      <w:pPr>
        <w:pStyle w:val="Heading2"/>
        <w:spacing w:before="120"/>
        <w:jc w:val="center"/>
        <w:rPr>
          <w:rFonts w:ascii="Arial" w:hAnsi="Arial" w:cs="Arial"/>
          <w:bCs w:val="0"/>
          <w:color w:val="000000" w:themeColor="text1"/>
          <w:sz w:val="32"/>
          <w:szCs w:val="32"/>
          <w:u w:val="single"/>
        </w:rPr>
      </w:pPr>
      <w:r w:rsidRPr="005B0D24">
        <w:rPr>
          <w:rFonts w:ascii="Arial" w:hAnsi="Arial"/>
          <w:bCs w:val="0"/>
          <w:color w:val="000000" w:themeColor="text1"/>
          <w:sz w:val="32"/>
          <w:szCs w:val="32"/>
          <w:u w:val="single"/>
        </w:rPr>
        <w:t>Cadre d’évaluation des propositions</w:t>
      </w:r>
      <w:r w:rsidRPr="005B0D24">
        <w:rPr>
          <w:rStyle w:val="FootnoteReference"/>
          <w:rFonts w:ascii="Arial" w:hAnsi="Arial" w:cs="Arial"/>
          <w:bCs w:val="0"/>
          <w:color w:val="000000" w:themeColor="text1"/>
          <w:sz w:val="32"/>
          <w:szCs w:val="32"/>
          <w:u w:val="single"/>
        </w:rPr>
        <w:footnoteReference w:id="1"/>
      </w:r>
      <w:bookmarkEnd w:id="8"/>
    </w:p>
    <w:p w14:paraId="476C3BAE" w14:textId="77777777" w:rsidR="00BC4395" w:rsidRPr="008C6F33" w:rsidRDefault="00BC4395" w:rsidP="001A42B6">
      <w:pPr>
        <w:spacing w:before="120"/>
      </w:pPr>
    </w:p>
    <w:tbl>
      <w:tblPr>
        <w:tblStyle w:val="GridTable4-Accent1"/>
        <w:tblW w:w="14262" w:type="dxa"/>
        <w:tblLayout w:type="fixed"/>
        <w:tblLook w:val="0400" w:firstRow="0" w:lastRow="0" w:firstColumn="0" w:lastColumn="0" w:noHBand="0" w:noVBand="1"/>
      </w:tblPr>
      <w:tblGrid>
        <w:gridCol w:w="6177"/>
        <w:gridCol w:w="8085"/>
      </w:tblGrid>
      <w:tr w:rsidR="00BC4395" w:rsidRPr="008C6F33" w14:paraId="2CDC32AD" w14:textId="77777777" w:rsidTr="00AE0F6C">
        <w:trPr>
          <w:cnfStyle w:val="000000100000" w:firstRow="0" w:lastRow="0" w:firstColumn="0" w:lastColumn="0" w:oddVBand="0" w:evenVBand="0" w:oddHBand="1" w:evenHBand="0" w:firstRowFirstColumn="0" w:firstRowLastColumn="0" w:lastRowFirstColumn="0" w:lastRowLastColumn="0"/>
          <w:trHeight w:val="1343"/>
        </w:trPr>
        <w:tc>
          <w:tcPr>
            <w:tcW w:w="6177" w:type="dxa"/>
          </w:tcPr>
          <w:p w14:paraId="55F3A4F4" w14:textId="4D4B1830" w:rsidR="00BC4395" w:rsidRPr="008C6F33" w:rsidRDefault="00BC4395" w:rsidP="00AE0F6C">
            <w:pPr>
              <w:spacing w:before="120"/>
              <w:ind w:left="540" w:hanging="540"/>
              <w:rPr>
                <w:rFonts w:ascii="Arial" w:hAnsi="Arial" w:cs="Arial"/>
                <w:sz w:val="22"/>
                <w:szCs w:val="22"/>
              </w:rPr>
            </w:pPr>
            <w:r>
              <w:rPr>
                <w:rFonts w:ascii="Arial" w:hAnsi="Arial"/>
                <w:sz w:val="22"/>
                <w:szCs w:val="22"/>
              </w:rPr>
              <w:t>4.1</w:t>
            </w:r>
            <w:r>
              <w:rPr>
                <w:rFonts w:ascii="Arial" w:hAnsi="Arial"/>
                <w:sz w:val="22"/>
                <w:szCs w:val="22"/>
              </w:rPr>
              <w:tab/>
              <w:t>Méthode d'évaluation</w:t>
            </w:r>
          </w:p>
        </w:tc>
        <w:tc>
          <w:tcPr>
            <w:tcW w:w="8085" w:type="dxa"/>
          </w:tcPr>
          <w:p w14:paraId="7F0C0CDD" w14:textId="30E829A2" w:rsidR="00BC4395" w:rsidRPr="008C6F33" w:rsidRDefault="00BC4395" w:rsidP="00AE0F6C">
            <w:pPr>
              <w:tabs>
                <w:tab w:val="left" w:pos="4320"/>
              </w:tabs>
              <w:spacing w:before="120"/>
              <w:rPr>
                <w:rFonts w:ascii="Arial" w:hAnsi="Arial" w:cs="Arial"/>
                <w:sz w:val="22"/>
                <w:szCs w:val="22"/>
                <w:u w:val="single"/>
              </w:rPr>
            </w:pPr>
            <w:r>
              <w:rPr>
                <w:rFonts w:ascii="Arial" w:hAnsi="Arial"/>
                <w:sz w:val="22"/>
                <w:szCs w:val="22"/>
                <w:u w:val="single"/>
              </w:rPr>
              <w:t>Méthode de la conformité (utilisée pour l'examen préliminaire)</w:t>
            </w:r>
          </w:p>
          <w:p w14:paraId="0C566D87" w14:textId="1C5E4E91" w:rsidR="00BC4395" w:rsidRPr="008C6F33" w:rsidRDefault="00BC4395" w:rsidP="00AE0F6C">
            <w:pPr>
              <w:tabs>
                <w:tab w:val="left" w:pos="4320"/>
              </w:tabs>
              <w:spacing w:before="120"/>
              <w:rPr>
                <w:rFonts w:ascii="Arial" w:hAnsi="Arial" w:cs="Arial"/>
                <w:sz w:val="22"/>
                <w:szCs w:val="22"/>
                <w:u w:val="single"/>
              </w:rPr>
            </w:pPr>
            <w:r>
              <w:rPr>
                <w:rFonts w:ascii="Arial" w:hAnsi="Arial"/>
                <w:sz w:val="22"/>
                <w:szCs w:val="22"/>
                <w:u w:val="single"/>
              </w:rPr>
              <w:t>Méthode des points de mérite (pour l'évaluation technique, voir le système d'attribution des notes ci-après)</w:t>
            </w:r>
          </w:p>
          <w:p w14:paraId="6AB4959A" w14:textId="77777777" w:rsidR="00BC4395" w:rsidRPr="001D4CBE" w:rsidRDefault="00BC4395" w:rsidP="00AE0F6C">
            <w:pPr>
              <w:tabs>
                <w:tab w:val="left" w:pos="4320"/>
              </w:tabs>
              <w:spacing w:before="120"/>
              <w:rPr>
                <w:rFonts w:ascii="Arial" w:hAnsi="Arial" w:cs="Arial"/>
                <w:i/>
                <w:sz w:val="22"/>
                <w:szCs w:val="22"/>
                <w:u w:val="single"/>
              </w:rPr>
            </w:pPr>
            <w:r w:rsidRPr="001D4CBE">
              <w:rPr>
                <w:rFonts w:ascii="Arial" w:hAnsi="Arial"/>
                <w:i/>
                <w:color w:val="FF0000"/>
                <w:sz w:val="22"/>
                <w:szCs w:val="22"/>
                <w:u w:val="single"/>
              </w:rPr>
              <w:t>[modifier s'il y a lieu]</w:t>
            </w:r>
          </w:p>
        </w:tc>
      </w:tr>
      <w:tr w:rsidR="00BC4395" w:rsidRPr="008C6F33" w14:paraId="697B9EA6" w14:textId="77777777" w:rsidTr="00AE0F6C">
        <w:trPr>
          <w:trHeight w:val="769"/>
        </w:trPr>
        <w:tc>
          <w:tcPr>
            <w:tcW w:w="6177" w:type="dxa"/>
          </w:tcPr>
          <w:p w14:paraId="1690E8BF" w14:textId="51334EC9" w:rsidR="00BC4395" w:rsidRPr="008C6F33" w:rsidRDefault="00BC4395" w:rsidP="006C123F">
            <w:pPr>
              <w:spacing w:before="120"/>
              <w:ind w:left="540" w:hanging="540"/>
              <w:rPr>
                <w:rFonts w:ascii="Arial" w:hAnsi="Arial" w:cs="Arial"/>
                <w:color w:val="FF0000"/>
                <w:sz w:val="22"/>
                <w:szCs w:val="22"/>
              </w:rPr>
            </w:pPr>
            <w:r>
              <w:rPr>
                <w:rFonts w:ascii="Arial" w:hAnsi="Arial"/>
                <w:sz w:val="22"/>
                <w:szCs w:val="22"/>
              </w:rPr>
              <w:t xml:space="preserve">4.2 </w:t>
            </w:r>
            <w:r>
              <w:rPr>
                <w:rFonts w:ascii="Arial" w:hAnsi="Arial"/>
                <w:sz w:val="22"/>
                <w:szCs w:val="22"/>
              </w:rPr>
              <w:tab/>
              <w:t xml:space="preserve">Système d'attribution de notes </w:t>
            </w:r>
            <w:r w:rsidRPr="001D4CBE">
              <w:rPr>
                <w:rFonts w:ascii="Arial" w:hAnsi="Arial"/>
                <w:i/>
                <w:color w:val="FF0000"/>
                <w:sz w:val="22"/>
                <w:szCs w:val="22"/>
              </w:rPr>
              <w:t xml:space="preserve">[tel que défini dans le document d'appel d'offres </w:t>
            </w:r>
            <w:r w:rsidR="006C123F" w:rsidRPr="001D4CBE">
              <w:rPr>
                <w:rFonts w:ascii="Arial" w:hAnsi="Arial"/>
                <w:i/>
                <w:color w:val="FF0000"/>
                <w:sz w:val="22"/>
                <w:szCs w:val="22"/>
              </w:rPr>
              <w:t>–</w:t>
            </w:r>
            <w:r w:rsidRPr="001D4CBE">
              <w:rPr>
                <w:rFonts w:ascii="Arial" w:hAnsi="Arial"/>
                <w:i/>
                <w:color w:val="FF0000"/>
                <w:sz w:val="22"/>
                <w:szCs w:val="22"/>
              </w:rPr>
              <w:t xml:space="preserve"> critères, notes, points forts et points faibles, par ex.]</w:t>
            </w:r>
          </w:p>
        </w:tc>
        <w:tc>
          <w:tcPr>
            <w:tcW w:w="8085" w:type="dxa"/>
          </w:tcPr>
          <w:p w14:paraId="503DAF51" w14:textId="77777777" w:rsidR="00BC4395" w:rsidRPr="008C6F33" w:rsidRDefault="00BC4395" w:rsidP="00AE0F6C">
            <w:pPr>
              <w:spacing w:before="120"/>
              <w:rPr>
                <w:rFonts w:ascii="Arial" w:eastAsia="Batang" w:hAnsi="Arial" w:cs="Arial"/>
                <w:sz w:val="22"/>
                <w:szCs w:val="22"/>
              </w:rPr>
            </w:pPr>
          </w:p>
        </w:tc>
      </w:tr>
      <w:tr w:rsidR="00BC4395" w:rsidRPr="008C6F33" w14:paraId="619CA211" w14:textId="77777777" w:rsidTr="00AE0F6C">
        <w:trPr>
          <w:cnfStyle w:val="000000100000" w:firstRow="0" w:lastRow="0" w:firstColumn="0" w:lastColumn="0" w:oddVBand="0" w:evenVBand="0" w:oddHBand="1" w:evenHBand="0" w:firstRowFirstColumn="0" w:firstRowLastColumn="0" w:lastRowFirstColumn="0" w:lastRowLastColumn="0"/>
          <w:trHeight w:val="1077"/>
        </w:trPr>
        <w:tc>
          <w:tcPr>
            <w:tcW w:w="6177" w:type="dxa"/>
          </w:tcPr>
          <w:p w14:paraId="4682398B" w14:textId="600535B2" w:rsidR="00BC4395" w:rsidRPr="008C6F33" w:rsidRDefault="00BC4395" w:rsidP="00AE0F6C">
            <w:pPr>
              <w:spacing w:before="120"/>
              <w:ind w:left="540" w:hanging="540"/>
              <w:rPr>
                <w:rFonts w:ascii="Arial" w:hAnsi="Arial" w:cs="Arial"/>
                <w:sz w:val="22"/>
                <w:szCs w:val="22"/>
              </w:rPr>
            </w:pPr>
            <w:r>
              <w:rPr>
                <w:rFonts w:ascii="Arial" w:hAnsi="Arial"/>
                <w:sz w:val="22"/>
                <w:szCs w:val="22"/>
              </w:rPr>
              <w:t>4.3</w:t>
            </w:r>
            <w:r>
              <w:rPr>
                <w:rFonts w:ascii="Arial" w:hAnsi="Arial"/>
                <w:sz w:val="22"/>
                <w:szCs w:val="22"/>
              </w:rPr>
              <w:tab/>
              <w:t>Pondération des critères (telle que définie dans le document d'appel d'offres)</w:t>
            </w:r>
          </w:p>
        </w:tc>
        <w:tc>
          <w:tcPr>
            <w:tcW w:w="8085" w:type="dxa"/>
          </w:tcPr>
          <w:p w14:paraId="0CE67146" w14:textId="37387011" w:rsidR="00BC4395" w:rsidRPr="008C6F33" w:rsidRDefault="00BC4395" w:rsidP="00AE0F6C">
            <w:pPr>
              <w:pStyle w:val="ListParagraph"/>
              <w:numPr>
                <w:ilvl w:val="0"/>
                <w:numId w:val="27"/>
              </w:numPr>
              <w:spacing w:before="120"/>
              <w:ind w:left="325"/>
              <w:contextualSpacing/>
              <w:rPr>
                <w:rFonts w:ascii="Arial" w:hAnsi="Arial" w:cs="Arial"/>
                <w:bCs/>
                <w:sz w:val="22"/>
                <w:szCs w:val="22"/>
              </w:rPr>
            </w:pPr>
            <w:r>
              <w:rPr>
                <w:rFonts w:ascii="Arial" w:hAnsi="Arial"/>
                <w:bCs/>
                <w:sz w:val="22"/>
                <w:szCs w:val="22"/>
              </w:rPr>
              <w:t xml:space="preserve">Expérience, prestations antérieures et compétences:  </w:t>
            </w:r>
            <w:r>
              <w:rPr>
                <w:rFonts w:ascii="Arial" w:hAnsi="Arial"/>
                <w:b/>
                <w:bCs/>
                <w:color w:val="FF0000"/>
                <w:sz w:val="22"/>
                <w:szCs w:val="22"/>
              </w:rPr>
              <w:t>XX</w:t>
            </w:r>
          </w:p>
          <w:p w14:paraId="7F9453DB" w14:textId="08AC7EF2" w:rsidR="00BC4395" w:rsidRPr="008C6F33" w:rsidRDefault="00BC4395" w:rsidP="00AE0F6C">
            <w:pPr>
              <w:pStyle w:val="ListParagraph"/>
              <w:numPr>
                <w:ilvl w:val="0"/>
                <w:numId w:val="27"/>
              </w:numPr>
              <w:spacing w:before="120"/>
              <w:ind w:left="325"/>
              <w:contextualSpacing/>
              <w:rPr>
                <w:rFonts w:ascii="Arial" w:hAnsi="Arial" w:cs="Arial"/>
                <w:bCs/>
                <w:sz w:val="22"/>
                <w:szCs w:val="22"/>
              </w:rPr>
            </w:pPr>
            <w:r>
              <w:rPr>
                <w:rFonts w:ascii="Arial" w:hAnsi="Arial"/>
                <w:bCs/>
                <w:sz w:val="22"/>
                <w:szCs w:val="22"/>
              </w:rPr>
              <w:t xml:space="preserve">Approche et méthode                           </w:t>
            </w:r>
            <w:r w:rsidR="006C123F">
              <w:rPr>
                <w:rFonts w:ascii="Arial" w:hAnsi="Arial"/>
                <w:bCs/>
                <w:sz w:val="22"/>
                <w:szCs w:val="22"/>
              </w:rPr>
              <w:t xml:space="preserve">                       </w:t>
            </w:r>
            <w:r>
              <w:rPr>
                <w:rFonts w:ascii="Arial" w:hAnsi="Arial"/>
                <w:bCs/>
                <w:sz w:val="22"/>
                <w:szCs w:val="22"/>
              </w:rPr>
              <w:t xml:space="preserve">  </w:t>
            </w:r>
            <w:r>
              <w:rPr>
                <w:rFonts w:ascii="Arial" w:hAnsi="Arial"/>
                <w:b/>
                <w:bCs/>
                <w:color w:val="FF0000"/>
                <w:sz w:val="22"/>
                <w:szCs w:val="22"/>
              </w:rPr>
              <w:t>XX</w:t>
            </w:r>
          </w:p>
          <w:p w14:paraId="7861F90F" w14:textId="22CF2031" w:rsidR="00BC4395" w:rsidRPr="008C6F33" w:rsidRDefault="00BC4395" w:rsidP="006C123F">
            <w:pPr>
              <w:pStyle w:val="ListParagraph"/>
              <w:numPr>
                <w:ilvl w:val="0"/>
                <w:numId w:val="27"/>
              </w:numPr>
              <w:spacing w:before="120"/>
              <w:ind w:left="325"/>
              <w:contextualSpacing/>
              <w:rPr>
                <w:rFonts w:ascii="Arial" w:hAnsi="Arial" w:cs="Arial"/>
                <w:bCs/>
                <w:sz w:val="22"/>
                <w:szCs w:val="22"/>
              </w:rPr>
            </w:pPr>
            <w:r>
              <w:rPr>
                <w:rFonts w:ascii="Arial" w:hAnsi="Arial"/>
                <w:bCs/>
                <w:sz w:val="22"/>
                <w:szCs w:val="22"/>
              </w:rPr>
              <w:t xml:space="preserve">Personnel professionnel essentiel:                                </w:t>
            </w:r>
            <w:r>
              <w:rPr>
                <w:rFonts w:ascii="Arial" w:hAnsi="Arial"/>
                <w:b/>
                <w:bCs/>
                <w:color w:val="FF0000"/>
                <w:sz w:val="22"/>
                <w:szCs w:val="22"/>
              </w:rPr>
              <w:t>XX</w:t>
            </w:r>
          </w:p>
        </w:tc>
      </w:tr>
      <w:tr w:rsidR="00BC4395" w:rsidRPr="008C6F33" w14:paraId="642BDE2E" w14:textId="77777777" w:rsidTr="00AE0F6C">
        <w:trPr>
          <w:trHeight w:val="1370"/>
        </w:trPr>
        <w:tc>
          <w:tcPr>
            <w:tcW w:w="6177" w:type="dxa"/>
          </w:tcPr>
          <w:p w14:paraId="51025C7D" w14:textId="5E029C6B" w:rsidR="00BC4395" w:rsidRPr="008C6F33" w:rsidRDefault="00BC4395" w:rsidP="00AE0F6C">
            <w:pPr>
              <w:spacing w:before="120"/>
              <w:ind w:left="540" w:hanging="540"/>
              <w:rPr>
                <w:rFonts w:ascii="Arial" w:hAnsi="Arial" w:cs="Arial"/>
                <w:sz w:val="22"/>
                <w:szCs w:val="22"/>
              </w:rPr>
            </w:pPr>
            <w:r>
              <w:rPr>
                <w:rFonts w:ascii="Arial" w:hAnsi="Arial"/>
                <w:sz w:val="22"/>
                <w:szCs w:val="22"/>
              </w:rPr>
              <w:t>4.4</w:t>
            </w:r>
            <w:r>
              <w:rPr>
                <w:rFonts w:ascii="Arial" w:hAnsi="Arial"/>
                <w:sz w:val="22"/>
                <w:szCs w:val="22"/>
              </w:rPr>
              <w:tab/>
              <w:t xml:space="preserve">Pondération pour la méthode SFQC </w:t>
            </w:r>
            <w:r w:rsidRPr="001D4CBE">
              <w:rPr>
                <w:rFonts w:ascii="Arial" w:hAnsi="Arial"/>
                <w:i/>
                <w:color w:val="FF0000"/>
                <w:sz w:val="22"/>
                <w:szCs w:val="22"/>
              </w:rPr>
              <w:t>[le cas échéant]</w:t>
            </w:r>
          </w:p>
        </w:tc>
        <w:tc>
          <w:tcPr>
            <w:tcW w:w="8085" w:type="dxa"/>
          </w:tcPr>
          <w:p w14:paraId="62A2F9FB" w14:textId="77777777" w:rsidR="00BC4395" w:rsidRPr="008C6F33" w:rsidRDefault="00BC4395" w:rsidP="00AE0F6C">
            <w:pPr>
              <w:spacing w:before="120"/>
              <w:ind w:left="-35"/>
              <w:rPr>
                <w:rFonts w:ascii="Arial" w:hAnsi="Arial" w:cs="Arial"/>
                <w:bCs/>
                <w:sz w:val="22"/>
                <w:szCs w:val="22"/>
              </w:rPr>
            </w:pPr>
            <w:r>
              <w:rPr>
                <w:rFonts w:ascii="Arial" w:hAnsi="Arial"/>
                <w:bCs/>
                <w:sz w:val="22"/>
                <w:szCs w:val="22"/>
              </w:rPr>
              <w:t xml:space="preserve">Aspects techniques: </w:t>
            </w:r>
            <w:r>
              <w:rPr>
                <w:rFonts w:ascii="Arial" w:hAnsi="Arial"/>
                <w:bCs/>
                <w:i/>
                <w:iCs/>
                <w:color w:val="FF0000"/>
                <w:sz w:val="22"/>
                <w:szCs w:val="22"/>
              </w:rPr>
              <w:t>[70/80%]</w:t>
            </w:r>
          </w:p>
          <w:p w14:paraId="215CF278" w14:textId="77777777" w:rsidR="00BC4395" w:rsidRPr="008C6F33" w:rsidRDefault="00BC4395" w:rsidP="00AE0F6C">
            <w:pPr>
              <w:spacing w:before="120"/>
              <w:ind w:left="-35"/>
              <w:rPr>
                <w:rFonts w:ascii="Arial" w:hAnsi="Arial" w:cs="Arial"/>
                <w:bCs/>
                <w:sz w:val="22"/>
                <w:szCs w:val="22"/>
              </w:rPr>
            </w:pPr>
            <w:r>
              <w:rPr>
                <w:rFonts w:ascii="Arial" w:hAnsi="Arial"/>
                <w:bCs/>
                <w:sz w:val="22"/>
                <w:szCs w:val="22"/>
              </w:rPr>
              <w:t xml:space="preserve">Aspects financiers: </w:t>
            </w:r>
            <w:r>
              <w:rPr>
                <w:rFonts w:ascii="Arial" w:hAnsi="Arial"/>
                <w:bCs/>
                <w:i/>
                <w:iCs/>
                <w:color w:val="FF0000"/>
                <w:sz w:val="22"/>
                <w:szCs w:val="22"/>
              </w:rPr>
              <w:t>[30/20%]</w:t>
            </w:r>
          </w:p>
          <w:p w14:paraId="05CEA8BC" w14:textId="1073950A" w:rsidR="00BC4395" w:rsidRPr="008C6F33" w:rsidRDefault="00BC4395" w:rsidP="00AE0F6C">
            <w:pPr>
              <w:spacing w:before="120"/>
              <w:ind w:left="-35"/>
              <w:rPr>
                <w:rFonts w:ascii="Arial" w:hAnsi="Arial" w:cs="Arial"/>
                <w:bCs/>
                <w:sz w:val="22"/>
                <w:szCs w:val="22"/>
              </w:rPr>
            </w:pPr>
            <w:r>
              <w:rPr>
                <w:rFonts w:ascii="Arial" w:hAnsi="Arial"/>
                <w:b/>
                <w:bCs/>
                <w:sz w:val="22"/>
                <w:szCs w:val="22"/>
              </w:rPr>
              <w:t xml:space="preserve">Nombre minimum de points techniques requis pour être retenu: </w:t>
            </w:r>
            <w:r>
              <w:rPr>
                <w:rFonts w:ascii="Arial" w:hAnsi="Arial"/>
                <w:b/>
                <w:bCs/>
                <w:color w:val="FF0000"/>
                <w:sz w:val="22"/>
                <w:szCs w:val="22"/>
              </w:rPr>
              <w:t>XX</w:t>
            </w:r>
          </w:p>
        </w:tc>
      </w:tr>
      <w:tr w:rsidR="00BC4395" w:rsidRPr="008C6F33" w14:paraId="42255884" w14:textId="77777777" w:rsidTr="00AE0F6C">
        <w:trPr>
          <w:cnfStyle w:val="000000100000" w:firstRow="0" w:lastRow="0" w:firstColumn="0" w:lastColumn="0" w:oddVBand="0" w:evenVBand="0" w:oddHBand="1" w:evenHBand="0" w:firstRowFirstColumn="0" w:firstRowLastColumn="0" w:lastRowFirstColumn="0" w:lastRowLastColumn="0"/>
          <w:trHeight w:val="517"/>
        </w:trPr>
        <w:tc>
          <w:tcPr>
            <w:tcW w:w="6177" w:type="dxa"/>
          </w:tcPr>
          <w:p w14:paraId="01F77929" w14:textId="60A0F83D" w:rsidR="00BC4395" w:rsidRPr="008C6F33" w:rsidRDefault="00BC4395" w:rsidP="00AE0F6C">
            <w:pPr>
              <w:spacing w:before="120"/>
              <w:ind w:left="540" w:hanging="540"/>
              <w:rPr>
                <w:rFonts w:ascii="Arial" w:hAnsi="Arial" w:cs="Arial"/>
                <w:sz w:val="22"/>
                <w:szCs w:val="22"/>
              </w:rPr>
            </w:pPr>
            <w:r>
              <w:rPr>
                <w:rFonts w:ascii="Arial" w:hAnsi="Arial"/>
                <w:sz w:val="22"/>
                <w:szCs w:val="22"/>
              </w:rPr>
              <w:t>4.5</w:t>
            </w:r>
            <w:r>
              <w:rPr>
                <w:rFonts w:ascii="Arial" w:hAnsi="Arial"/>
                <w:sz w:val="22"/>
                <w:szCs w:val="22"/>
              </w:rPr>
              <w:tab/>
              <w:t>Membres du Comité d'évaluation technique</w:t>
            </w:r>
          </w:p>
        </w:tc>
        <w:tc>
          <w:tcPr>
            <w:tcW w:w="8085" w:type="dxa"/>
          </w:tcPr>
          <w:p w14:paraId="0DEFC355" w14:textId="77777777" w:rsidR="00BC4395" w:rsidRPr="008C6F33" w:rsidRDefault="00BC4395" w:rsidP="00AE0F6C">
            <w:pPr>
              <w:pStyle w:val="ListParagraph"/>
              <w:widowControl w:val="0"/>
              <w:spacing w:before="120"/>
              <w:ind w:left="459"/>
              <w:rPr>
                <w:rFonts w:ascii="Arial" w:eastAsiaTheme="minorHAnsi" w:hAnsi="Arial" w:cs="Arial"/>
                <w:sz w:val="22"/>
                <w:szCs w:val="22"/>
              </w:rPr>
            </w:pPr>
          </w:p>
        </w:tc>
      </w:tr>
      <w:tr w:rsidR="00BC4395" w:rsidRPr="008C6F33" w14:paraId="6DEA0FC7" w14:textId="77777777" w:rsidTr="00AE0F6C">
        <w:trPr>
          <w:trHeight w:val="1203"/>
        </w:trPr>
        <w:tc>
          <w:tcPr>
            <w:tcW w:w="6177" w:type="dxa"/>
          </w:tcPr>
          <w:p w14:paraId="2DC1991F" w14:textId="768EA043" w:rsidR="00BC4395" w:rsidRPr="008C6F33" w:rsidRDefault="00BC4395" w:rsidP="00AE0F6C">
            <w:pPr>
              <w:spacing w:before="120"/>
              <w:ind w:left="540" w:hanging="540"/>
              <w:rPr>
                <w:rFonts w:ascii="Arial" w:hAnsi="Arial" w:cs="Arial"/>
                <w:sz w:val="22"/>
                <w:szCs w:val="22"/>
              </w:rPr>
            </w:pPr>
            <w:r>
              <w:rPr>
                <w:rFonts w:ascii="Arial" w:hAnsi="Arial"/>
                <w:sz w:val="22"/>
                <w:szCs w:val="22"/>
              </w:rPr>
              <w:t>4.6</w:t>
            </w:r>
            <w:r>
              <w:rPr>
                <w:rFonts w:ascii="Arial" w:hAnsi="Arial"/>
                <w:sz w:val="22"/>
                <w:szCs w:val="22"/>
              </w:rPr>
              <w:tab/>
              <w:t>Processus d'évaluation</w:t>
            </w:r>
          </w:p>
          <w:p w14:paraId="771BF394" w14:textId="78EB3FF4" w:rsidR="00BC4395" w:rsidRPr="008C6F33" w:rsidRDefault="00A40F8C" w:rsidP="00AE0F6C">
            <w:pPr>
              <w:spacing w:before="120"/>
              <w:ind w:left="547" w:hanging="547"/>
              <w:rPr>
                <w:rFonts w:ascii="Arial" w:hAnsi="Arial" w:cs="Arial"/>
                <w:sz w:val="22"/>
                <w:szCs w:val="22"/>
              </w:rPr>
            </w:pPr>
            <w:r>
              <w:rPr>
                <w:rFonts w:ascii="Arial" w:hAnsi="Arial"/>
                <w:sz w:val="22"/>
                <w:szCs w:val="22"/>
              </w:rPr>
              <w:t>(</w:t>
            </w:r>
            <w:r w:rsidR="00BC4395">
              <w:rPr>
                <w:rFonts w:ascii="Arial" w:hAnsi="Arial"/>
                <w:sz w:val="22"/>
                <w:szCs w:val="22"/>
              </w:rPr>
              <w:t xml:space="preserve">a) </w:t>
            </w:r>
            <w:r w:rsidR="00BC4395">
              <w:rPr>
                <w:rFonts w:ascii="Arial" w:hAnsi="Arial"/>
                <w:sz w:val="22"/>
                <w:szCs w:val="22"/>
              </w:rPr>
              <w:tab/>
            </w:r>
            <w:r w:rsidR="00F3167F">
              <w:rPr>
                <w:rFonts w:ascii="Arial" w:hAnsi="Arial"/>
                <w:sz w:val="22"/>
                <w:szCs w:val="22"/>
              </w:rPr>
              <w:t>D</w:t>
            </w:r>
            <w:r w:rsidR="00BC4395">
              <w:rPr>
                <w:rFonts w:ascii="Arial" w:hAnsi="Arial"/>
                <w:sz w:val="22"/>
                <w:szCs w:val="22"/>
              </w:rPr>
              <w:t>ate de début</w:t>
            </w:r>
          </w:p>
          <w:p w14:paraId="065C7340" w14:textId="6460E978" w:rsidR="00BC4395" w:rsidRPr="008C6F33" w:rsidRDefault="00A40F8C" w:rsidP="00AE0F6C">
            <w:pPr>
              <w:spacing w:before="120"/>
              <w:ind w:left="547" w:hanging="547"/>
              <w:rPr>
                <w:rFonts w:ascii="Arial" w:hAnsi="Arial" w:cs="Arial"/>
                <w:sz w:val="22"/>
                <w:szCs w:val="22"/>
              </w:rPr>
            </w:pPr>
            <w:r>
              <w:rPr>
                <w:rFonts w:ascii="Arial" w:hAnsi="Arial"/>
                <w:sz w:val="22"/>
                <w:szCs w:val="22"/>
              </w:rPr>
              <w:t>(</w:t>
            </w:r>
            <w:r w:rsidR="00F3167F">
              <w:rPr>
                <w:rFonts w:ascii="Arial" w:hAnsi="Arial"/>
                <w:sz w:val="22"/>
                <w:szCs w:val="22"/>
              </w:rPr>
              <w:t>b)</w:t>
            </w:r>
            <w:r w:rsidR="00F3167F">
              <w:rPr>
                <w:rFonts w:ascii="Arial" w:hAnsi="Arial"/>
                <w:sz w:val="22"/>
                <w:szCs w:val="22"/>
              </w:rPr>
              <w:tab/>
              <w:t>D</w:t>
            </w:r>
            <w:r w:rsidR="00BC4395">
              <w:rPr>
                <w:rFonts w:ascii="Arial" w:hAnsi="Arial"/>
                <w:sz w:val="22"/>
                <w:szCs w:val="22"/>
              </w:rPr>
              <w:t>ate de fin</w:t>
            </w:r>
          </w:p>
          <w:p w14:paraId="23BE02BE" w14:textId="40CE0171" w:rsidR="00BC4395" w:rsidRPr="008C6F33" w:rsidRDefault="00A40F8C" w:rsidP="00AE0F6C">
            <w:pPr>
              <w:spacing w:before="120"/>
              <w:ind w:left="547" w:hanging="547"/>
              <w:rPr>
                <w:rFonts w:ascii="Arial" w:hAnsi="Arial" w:cs="Arial"/>
                <w:sz w:val="22"/>
                <w:szCs w:val="22"/>
              </w:rPr>
            </w:pPr>
            <w:r>
              <w:rPr>
                <w:rFonts w:ascii="Arial" w:hAnsi="Arial"/>
                <w:sz w:val="22"/>
                <w:szCs w:val="22"/>
              </w:rPr>
              <w:t>(</w:t>
            </w:r>
            <w:r w:rsidR="00F3167F">
              <w:rPr>
                <w:rFonts w:ascii="Arial" w:hAnsi="Arial"/>
                <w:sz w:val="22"/>
                <w:szCs w:val="22"/>
              </w:rPr>
              <w:t>c)</w:t>
            </w:r>
            <w:r w:rsidR="00F3167F">
              <w:rPr>
                <w:rFonts w:ascii="Arial" w:hAnsi="Arial"/>
                <w:sz w:val="22"/>
                <w:szCs w:val="22"/>
              </w:rPr>
              <w:tab/>
              <w:t>D</w:t>
            </w:r>
            <w:r w:rsidR="00BC4395">
              <w:rPr>
                <w:rFonts w:ascii="Arial" w:hAnsi="Arial"/>
                <w:sz w:val="22"/>
                <w:szCs w:val="22"/>
              </w:rPr>
              <w:t>urée</w:t>
            </w:r>
          </w:p>
        </w:tc>
        <w:tc>
          <w:tcPr>
            <w:tcW w:w="8085" w:type="dxa"/>
          </w:tcPr>
          <w:p w14:paraId="4B7BF81B" w14:textId="77777777" w:rsidR="00BC4395" w:rsidRPr="008C6F33" w:rsidRDefault="00BC4395" w:rsidP="00AE0F6C">
            <w:pPr>
              <w:tabs>
                <w:tab w:val="left" w:pos="4320"/>
              </w:tabs>
              <w:spacing w:before="120"/>
              <w:rPr>
                <w:rFonts w:ascii="Arial" w:hAnsi="Arial" w:cs="Arial"/>
                <w:sz w:val="22"/>
                <w:szCs w:val="22"/>
                <w:u w:val="single"/>
              </w:rPr>
            </w:pPr>
          </w:p>
        </w:tc>
      </w:tr>
    </w:tbl>
    <w:p w14:paraId="3EDCD46F" w14:textId="39267689" w:rsidR="00BC4395" w:rsidRPr="008C6F33" w:rsidRDefault="0051694A" w:rsidP="0051694A">
      <w:pPr>
        <w:rPr>
          <w:rFonts w:ascii="Arial" w:hAnsi="Arial" w:cs="Arial"/>
          <w:i/>
          <w:iCs/>
          <w:sz w:val="22"/>
          <w:szCs w:val="22"/>
        </w:rPr>
      </w:pPr>
      <w:r>
        <w:br w:type="page"/>
      </w:r>
    </w:p>
    <w:p w14:paraId="63224154" w14:textId="77777777" w:rsidR="00BC4395" w:rsidRPr="008C6F33" w:rsidRDefault="00BC4395" w:rsidP="0051694A">
      <w:pPr>
        <w:pStyle w:val="Heading2"/>
        <w:spacing w:before="120"/>
        <w:jc w:val="center"/>
        <w:rPr>
          <w:rFonts w:ascii="Arial" w:hAnsi="Arial" w:cs="Arial"/>
          <w:bCs w:val="0"/>
          <w:color w:val="000000" w:themeColor="text1"/>
          <w:sz w:val="32"/>
          <w:szCs w:val="32"/>
        </w:rPr>
      </w:pPr>
      <w:bookmarkStart w:id="9" w:name="_Toc349113340"/>
      <w:bookmarkStart w:id="10" w:name="_Toc349989214"/>
      <w:bookmarkStart w:id="11" w:name="_Toc205543982"/>
      <w:bookmarkStart w:id="12" w:name="_Toc34230878"/>
      <w:r>
        <w:rPr>
          <w:rFonts w:ascii="Arial" w:hAnsi="Arial"/>
          <w:bCs w:val="0"/>
          <w:color w:val="000000" w:themeColor="text1"/>
          <w:sz w:val="32"/>
          <w:szCs w:val="32"/>
        </w:rPr>
        <w:lastRenderedPageBreak/>
        <w:t>Tableau 5</w:t>
      </w:r>
      <w:bookmarkEnd w:id="9"/>
      <w:bookmarkEnd w:id="10"/>
      <w:bookmarkEnd w:id="11"/>
    </w:p>
    <w:p w14:paraId="343118BF" w14:textId="77777777" w:rsidR="00BC4395" w:rsidRPr="008C6F33" w:rsidRDefault="00BC4395" w:rsidP="0051694A">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Liste de contrôle pour l'ouverture des plis contenant les propositions</w:t>
      </w:r>
      <w:bookmarkEnd w:id="12"/>
    </w:p>
    <w:p w14:paraId="5A8F1A12" w14:textId="77777777" w:rsidR="00BC4395" w:rsidRPr="008C6F33" w:rsidRDefault="00BC4395" w:rsidP="00BC4395">
      <w:pPr>
        <w:rPr>
          <w:rFonts w:ascii="Arial" w:hAnsi="Arial" w:cs="Arial"/>
        </w:rPr>
      </w:pPr>
    </w:p>
    <w:tbl>
      <w:tblPr>
        <w:tblStyle w:val="TableGrid"/>
        <w:tblW w:w="14728" w:type="dxa"/>
        <w:tblInd w:w="-5" w:type="dxa"/>
        <w:tblLayout w:type="fixed"/>
        <w:tblLook w:val="04A0" w:firstRow="1" w:lastRow="0" w:firstColumn="1" w:lastColumn="0" w:noHBand="0" w:noVBand="1"/>
      </w:tblPr>
      <w:tblGrid>
        <w:gridCol w:w="966"/>
        <w:gridCol w:w="4372"/>
        <w:gridCol w:w="1846"/>
        <w:gridCol w:w="1886"/>
        <w:gridCol w:w="1886"/>
        <w:gridCol w:w="1886"/>
        <w:gridCol w:w="1886"/>
      </w:tblGrid>
      <w:tr w:rsidR="00BC4395" w:rsidRPr="008C6F33" w14:paraId="15F3FF19" w14:textId="77777777" w:rsidTr="0026730A">
        <w:trPr>
          <w:trHeight w:val="2171"/>
        </w:trPr>
        <w:tc>
          <w:tcPr>
            <w:tcW w:w="966" w:type="dxa"/>
            <w:shd w:val="clear" w:color="auto" w:fill="1F3864" w:themeFill="accent1" w:themeFillShade="80"/>
            <w:vAlign w:val="center"/>
          </w:tcPr>
          <w:p w14:paraId="3EE817B4" w14:textId="77777777" w:rsidR="00BC4395" w:rsidRPr="008C6F33" w:rsidRDefault="00BC4395" w:rsidP="00AE0F6C">
            <w:pPr>
              <w:spacing w:before="120"/>
              <w:rPr>
                <w:rFonts w:ascii="Arial" w:hAnsi="Arial" w:cs="Arial"/>
                <w:bCs/>
                <w:sz w:val="22"/>
                <w:szCs w:val="22"/>
              </w:rPr>
            </w:pPr>
            <w:r>
              <w:rPr>
                <w:rFonts w:ascii="Arial" w:hAnsi="Arial"/>
                <w:bCs/>
                <w:sz w:val="22"/>
                <w:szCs w:val="22"/>
              </w:rPr>
              <w:t>N°</w:t>
            </w:r>
          </w:p>
        </w:tc>
        <w:tc>
          <w:tcPr>
            <w:tcW w:w="4372" w:type="dxa"/>
            <w:shd w:val="clear" w:color="auto" w:fill="1F3864" w:themeFill="accent1" w:themeFillShade="80"/>
            <w:vAlign w:val="center"/>
          </w:tcPr>
          <w:p w14:paraId="68E23532" w14:textId="32219C60" w:rsidR="00BC4395" w:rsidRPr="008C6F33" w:rsidRDefault="004E2B6C" w:rsidP="00AE0F6C">
            <w:pPr>
              <w:spacing w:before="120"/>
              <w:rPr>
                <w:rFonts w:ascii="Arial" w:hAnsi="Arial" w:cs="Arial"/>
                <w:bCs/>
                <w:sz w:val="22"/>
                <w:szCs w:val="22"/>
              </w:rPr>
            </w:pPr>
            <w:r>
              <w:rPr>
                <w:rFonts w:ascii="Arial" w:hAnsi="Arial"/>
                <w:bCs/>
                <w:sz w:val="22"/>
                <w:szCs w:val="22"/>
              </w:rPr>
              <w:t>Nom du consultant</w:t>
            </w:r>
          </w:p>
          <w:p w14:paraId="491FB314" w14:textId="77777777" w:rsidR="00BC4395" w:rsidRPr="008C6F33" w:rsidRDefault="00BC4395" w:rsidP="00AE0F6C">
            <w:pPr>
              <w:spacing w:before="120"/>
              <w:rPr>
                <w:rFonts w:ascii="Arial" w:hAnsi="Arial" w:cs="Arial"/>
                <w:bCs/>
                <w:sz w:val="22"/>
                <w:szCs w:val="22"/>
              </w:rPr>
            </w:pPr>
            <w:r>
              <w:rPr>
                <w:rFonts w:ascii="Arial" w:hAnsi="Arial"/>
                <w:bCs/>
                <w:sz w:val="22"/>
                <w:szCs w:val="22"/>
              </w:rPr>
              <w:t>(par ordre de soumission)</w:t>
            </w:r>
          </w:p>
        </w:tc>
        <w:tc>
          <w:tcPr>
            <w:tcW w:w="1846" w:type="dxa"/>
            <w:shd w:val="clear" w:color="auto" w:fill="1F3864" w:themeFill="accent1" w:themeFillShade="80"/>
            <w:vAlign w:val="center"/>
          </w:tcPr>
          <w:p w14:paraId="6025E007" w14:textId="2FDB3EA5" w:rsidR="00BC4395" w:rsidRPr="008C6F33" w:rsidRDefault="00BC4395" w:rsidP="00AE0F6C">
            <w:pPr>
              <w:spacing w:before="120"/>
              <w:rPr>
                <w:rFonts w:ascii="Arial" w:hAnsi="Arial" w:cs="Arial"/>
                <w:bCs/>
                <w:sz w:val="22"/>
                <w:szCs w:val="22"/>
              </w:rPr>
            </w:pPr>
            <w:r>
              <w:rPr>
                <w:rFonts w:ascii="Arial" w:hAnsi="Arial"/>
                <w:bCs/>
                <w:sz w:val="22"/>
                <w:szCs w:val="22"/>
              </w:rPr>
              <w:t>Ville, pays</w:t>
            </w:r>
          </w:p>
        </w:tc>
        <w:tc>
          <w:tcPr>
            <w:tcW w:w="1886" w:type="dxa"/>
            <w:shd w:val="clear" w:color="auto" w:fill="1F3864" w:themeFill="accent1" w:themeFillShade="80"/>
            <w:vAlign w:val="center"/>
          </w:tcPr>
          <w:p w14:paraId="28105D9D" w14:textId="0E388518" w:rsidR="00BC4395" w:rsidRPr="008C6F33" w:rsidRDefault="004E2B6C" w:rsidP="00AE0F6C">
            <w:pPr>
              <w:spacing w:before="120"/>
              <w:rPr>
                <w:rFonts w:ascii="Arial" w:hAnsi="Arial" w:cs="Arial"/>
                <w:bCs/>
                <w:sz w:val="22"/>
                <w:szCs w:val="22"/>
              </w:rPr>
            </w:pPr>
            <w:r>
              <w:rPr>
                <w:rFonts w:ascii="Arial" w:hAnsi="Arial"/>
                <w:bCs/>
                <w:sz w:val="22"/>
                <w:szCs w:val="22"/>
              </w:rPr>
              <w:t>Enveloppe extérieure cachetée</w:t>
            </w:r>
          </w:p>
        </w:tc>
        <w:tc>
          <w:tcPr>
            <w:tcW w:w="1886" w:type="dxa"/>
            <w:shd w:val="clear" w:color="auto" w:fill="1F3864" w:themeFill="accent1" w:themeFillShade="80"/>
            <w:vAlign w:val="center"/>
          </w:tcPr>
          <w:p w14:paraId="16E4072F" w14:textId="649FD3FD" w:rsidR="00BC4395" w:rsidRPr="008C6F33" w:rsidRDefault="00BC4395" w:rsidP="00AE0F6C">
            <w:pPr>
              <w:spacing w:before="120"/>
              <w:rPr>
                <w:rFonts w:ascii="Arial" w:hAnsi="Arial" w:cs="Arial"/>
                <w:bCs/>
                <w:sz w:val="22"/>
                <w:szCs w:val="22"/>
              </w:rPr>
            </w:pPr>
            <w:r>
              <w:rPr>
                <w:rFonts w:ascii="Arial" w:hAnsi="Arial"/>
                <w:bCs/>
                <w:sz w:val="22"/>
                <w:szCs w:val="22"/>
              </w:rPr>
              <w:t>Nombre d'exemplaires originaux des propositions techniques</w:t>
            </w:r>
          </w:p>
        </w:tc>
        <w:tc>
          <w:tcPr>
            <w:tcW w:w="1886" w:type="dxa"/>
            <w:shd w:val="clear" w:color="auto" w:fill="1F3864" w:themeFill="accent1" w:themeFillShade="80"/>
            <w:vAlign w:val="center"/>
          </w:tcPr>
          <w:p w14:paraId="44F463ED" w14:textId="6B3FA41D" w:rsidR="00BC4395" w:rsidRPr="008C6F33" w:rsidRDefault="00BC4395" w:rsidP="00AE0F6C">
            <w:pPr>
              <w:spacing w:before="120"/>
              <w:rPr>
                <w:rFonts w:ascii="Arial" w:hAnsi="Arial" w:cs="Arial"/>
                <w:bCs/>
                <w:sz w:val="22"/>
                <w:szCs w:val="22"/>
              </w:rPr>
            </w:pPr>
            <w:r>
              <w:rPr>
                <w:rFonts w:ascii="Arial" w:hAnsi="Arial"/>
                <w:bCs/>
                <w:sz w:val="22"/>
                <w:szCs w:val="22"/>
              </w:rPr>
              <w:t>Nombre de copies des propositions techniques</w:t>
            </w:r>
          </w:p>
        </w:tc>
        <w:tc>
          <w:tcPr>
            <w:tcW w:w="1886" w:type="dxa"/>
            <w:shd w:val="clear" w:color="auto" w:fill="1F3864" w:themeFill="accent1" w:themeFillShade="80"/>
            <w:vAlign w:val="center"/>
          </w:tcPr>
          <w:p w14:paraId="6EAA4A5F" w14:textId="0FCB8969" w:rsidR="00BC4395" w:rsidRPr="008C6F33" w:rsidRDefault="004E2B6C" w:rsidP="00AE0F6C">
            <w:pPr>
              <w:spacing w:before="120"/>
              <w:rPr>
                <w:rFonts w:ascii="Arial" w:hAnsi="Arial" w:cs="Arial"/>
                <w:bCs/>
                <w:sz w:val="22"/>
                <w:szCs w:val="22"/>
              </w:rPr>
            </w:pPr>
            <w:r>
              <w:rPr>
                <w:rFonts w:ascii="Arial" w:hAnsi="Arial"/>
                <w:bCs/>
                <w:sz w:val="22"/>
                <w:szCs w:val="22"/>
              </w:rPr>
              <w:t>Présence d'une enveloppe cachetée contenant les propositions financières</w:t>
            </w:r>
          </w:p>
        </w:tc>
      </w:tr>
      <w:tr w:rsidR="00BC4395" w:rsidRPr="008C6F33" w14:paraId="238F69E0" w14:textId="77777777" w:rsidTr="0026730A">
        <w:trPr>
          <w:trHeight w:val="676"/>
        </w:trPr>
        <w:tc>
          <w:tcPr>
            <w:tcW w:w="966" w:type="dxa"/>
            <w:shd w:val="clear" w:color="auto" w:fill="D9E2F3" w:themeFill="accent1" w:themeFillTint="33"/>
            <w:vAlign w:val="center"/>
          </w:tcPr>
          <w:p w14:paraId="4C8E1ACD" w14:textId="77777777" w:rsidR="00BC4395" w:rsidRPr="008C6F33" w:rsidRDefault="00BC4395" w:rsidP="00AE0F6C">
            <w:pPr>
              <w:pStyle w:val="ListParagraph"/>
              <w:numPr>
                <w:ilvl w:val="0"/>
                <w:numId w:val="28"/>
              </w:numPr>
              <w:spacing w:before="120"/>
              <w:contextualSpacing/>
              <w:rPr>
                <w:rFonts w:ascii="Arial" w:hAnsi="Arial" w:cs="Arial"/>
                <w:sz w:val="22"/>
                <w:szCs w:val="22"/>
              </w:rPr>
            </w:pPr>
          </w:p>
        </w:tc>
        <w:tc>
          <w:tcPr>
            <w:tcW w:w="4372" w:type="dxa"/>
            <w:shd w:val="clear" w:color="auto" w:fill="D9E2F3" w:themeFill="accent1" w:themeFillTint="33"/>
            <w:vAlign w:val="center"/>
          </w:tcPr>
          <w:p w14:paraId="02A71793" w14:textId="77777777" w:rsidR="00BC4395" w:rsidRPr="008C6F33" w:rsidRDefault="00BC4395" w:rsidP="00AE0F6C">
            <w:pPr>
              <w:spacing w:before="120"/>
              <w:rPr>
                <w:rFonts w:ascii="Arial" w:hAnsi="Arial" w:cs="Arial"/>
                <w:b/>
                <w:sz w:val="22"/>
                <w:szCs w:val="22"/>
              </w:rPr>
            </w:pPr>
          </w:p>
        </w:tc>
        <w:tc>
          <w:tcPr>
            <w:tcW w:w="1846" w:type="dxa"/>
            <w:shd w:val="clear" w:color="auto" w:fill="D9E2F3" w:themeFill="accent1" w:themeFillTint="33"/>
            <w:vAlign w:val="center"/>
          </w:tcPr>
          <w:p w14:paraId="5F40017F" w14:textId="77777777" w:rsidR="00BC4395" w:rsidRPr="008C6F33" w:rsidRDefault="00BC4395" w:rsidP="00AE0F6C">
            <w:pPr>
              <w:spacing w:before="120"/>
              <w:rPr>
                <w:rFonts w:ascii="Arial" w:hAnsi="Arial" w:cs="Arial"/>
              </w:rPr>
            </w:pPr>
          </w:p>
        </w:tc>
        <w:tc>
          <w:tcPr>
            <w:tcW w:w="1886" w:type="dxa"/>
            <w:shd w:val="clear" w:color="auto" w:fill="D9E2F3" w:themeFill="accent1" w:themeFillTint="33"/>
            <w:vAlign w:val="center"/>
          </w:tcPr>
          <w:p w14:paraId="35864D97"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7C5B6C46"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5A55B223"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249FDA88" w14:textId="77777777" w:rsidR="00BC4395" w:rsidRPr="008C6F33" w:rsidRDefault="00BC4395" w:rsidP="00AE0F6C">
            <w:pPr>
              <w:spacing w:before="120"/>
              <w:jc w:val="center"/>
              <w:rPr>
                <w:rFonts w:ascii="Arial" w:hAnsi="Arial" w:cs="Arial"/>
              </w:rPr>
            </w:pPr>
          </w:p>
        </w:tc>
      </w:tr>
      <w:tr w:rsidR="00BC4395" w:rsidRPr="008C6F33" w14:paraId="2CEB63CB" w14:textId="77777777" w:rsidTr="0026730A">
        <w:trPr>
          <w:trHeight w:val="721"/>
        </w:trPr>
        <w:tc>
          <w:tcPr>
            <w:tcW w:w="966" w:type="dxa"/>
            <w:vAlign w:val="center"/>
          </w:tcPr>
          <w:p w14:paraId="4FDD8161" w14:textId="77777777" w:rsidR="00BC4395" w:rsidRPr="008C6F33" w:rsidRDefault="00BC4395" w:rsidP="00AE0F6C">
            <w:pPr>
              <w:pStyle w:val="ListParagraph"/>
              <w:numPr>
                <w:ilvl w:val="0"/>
                <w:numId w:val="28"/>
              </w:numPr>
              <w:spacing w:before="120"/>
              <w:contextualSpacing/>
              <w:rPr>
                <w:rFonts w:ascii="Arial" w:hAnsi="Arial" w:cs="Arial"/>
                <w:sz w:val="22"/>
                <w:szCs w:val="22"/>
              </w:rPr>
            </w:pPr>
          </w:p>
        </w:tc>
        <w:tc>
          <w:tcPr>
            <w:tcW w:w="4372" w:type="dxa"/>
            <w:vAlign w:val="center"/>
          </w:tcPr>
          <w:p w14:paraId="7FB93941" w14:textId="77777777" w:rsidR="00BC4395" w:rsidRPr="008C6F33" w:rsidRDefault="00BC4395" w:rsidP="00AE0F6C">
            <w:pPr>
              <w:spacing w:before="120"/>
              <w:rPr>
                <w:rFonts w:ascii="Arial" w:hAnsi="Arial" w:cs="Arial"/>
                <w:b/>
                <w:sz w:val="22"/>
                <w:szCs w:val="22"/>
              </w:rPr>
            </w:pPr>
          </w:p>
        </w:tc>
        <w:tc>
          <w:tcPr>
            <w:tcW w:w="1846" w:type="dxa"/>
            <w:vAlign w:val="center"/>
          </w:tcPr>
          <w:p w14:paraId="7FD67CB4" w14:textId="77777777" w:rsidR="00BC4395" w:rsidRPr="008C6F33" w:rsidRDefault="00BC4395" w:rsidP="00AE0F6C">
            <w:pPr>
              <w:spacing w:before="120"/>
              <w:rPr>
                <w:rFonts w:ascii="Arial" w:hAnsi="Arial" w:cs="Arial"/>
              </w:rPr>
            </w:pPr>
          </w:p>
        </w:tc>
        <w:tc>
          <w:tcPr>
            <w:tcW w:w="1886" w:type="dxa"/>
            <w:vAlign w:val="center"/>
          </w:tcPr>
          <w:p w14:paraId="627AFC9A" w14:textId="77777777" w:rsidR="00BC4395" w:rsidRPr="008C6F33" w:rsidRDefault="00BC4395" w:rsidP="00AE0F6C">
            <w:pPr>
              <w:spacing w:before="120"/>
              <w:jc w:val="center"/>
              <w:rPr>
                <w:rFonts w:ascii="Arial" w:hAnsi="Arial" w:cs="Arial"/>
              </w:rPr>
            </w:pPr>
          </w:p>
        </w:tc>
        <w:tc>
          <w:tcPr>
            <w:tcW w:w="1886" w:type="dxa"/>
            <w:vAlign w:val="center"/>
          </w:tcPr>
          <w:p w14:paraId="2339797D" w14:textId="77777777" w:rsidR="00BC4395" w:rsidRPr="008C6F33" w:rsidRDefault="00BC4395" w:rsidP="00AE0F6C">
            <w:pPr>
              <w:spacing w:before="120"/>
              <w:jc w:val="center"/>
              <w:rPr>
                <w:rFonts w:ascii="Arial" w:hAnsi="Arial" w:cs="Arial"/>
              </w:rPr>
            </w:pPr>
          </w:p>
        </w:tc>
        <w:tc>
          <w:tcPr>
            <w:tcW w:w="1886" w:type="dxa"/>
            <w:vAlign w:val="center"/>
          </w:tcPr>
          <w:p w14:paraId="6EF66635" w14:textId="77777777" w:rsidR="00BC4395" w:rsidRPr="008C6F33" w:rsidRDefault="00BC4395" w:rsidP="00AE0F6C">
            <w:pPr>
              <w:spacing w:before="120"/>
              <w:jc w:val="center"/>
              <w:rPr>
                <w:rFonts w:ascii="Arial" w:hAnsi="Arial" w:cs="Arial"/>
              </w:rPr>
            </w:pPr>
          </w:p>
        </w:tc>
        <w:tc>
          <w:tcPr>
            <w:tcW w:w="1886" w:type="dxa"/>
            <w:vAlign w:val="center"/>
          </w:tcPr>
          <w:p w14:paraId="7DBBE920" w14:textId="77777777" w:rsidR="00BC4395" w:rsidRPr="008C6F33" w:rsidRDefault="00BC4395" w:rsidP="00AE0F6C">
            <w:pPr>
              <w:spacing w:before="120"/>
              <w:jc w:val="center"/>
              <w:rPr>
                <w:rFonts w:ascii="Arial" w:hAnsi="Arial" w:cs="Arial"/>
              </w:rPr>
            </w:pPr>
          </w:p>
        </w:tc>
      </w:tr>
      <w:tr w:rsidR="00BC4395" w:rsidRPr="008C6F33" w14:paraId="65357FBE" w14:textId="77777777" w:rsidTr="0026730A">
        <w:trPr>
          <w:trHeight w:val="676"/>
        </w:trPr>
        <w:tc>
          <w:tcPr>
            <w:tcW w:w="966" w:type="dxa"/>
            <w:shd w:val="clear" w:color="auto" w:fill="D9E2F3" w:themeFill="accent1" w:themeFillTint="33"/>
            <w:vAlign w:val="center"/>
          </w:tcPr>
          <w:p w14:paraId="5D601D43" w14:textId="77777777" w:rsidR="00BC4395" w:rsidRPr="008C6F33" w:rsidRDefault="00BC4395" w:rsidP="00AE0F6C">
            <w:pPr>
              <w:pStyle w:val="ListParagraph"/>
              <w:numPr>
                <w:ilvl w:val="0"/>
                <w:numId w:val="28"/>
              </w:numPr>
              <w:spacing w:before="120"/>
              <w:contextualSpacing/>
              <w:rPr>
                <w:rFonts w:ascii="Arial" w:hAnsi="Arial" w:cs="Arial"/>
                <w:sz w:val="22"/>
                <w:szCs w:val="22"/>
              </w:rPr>
            </w:pPr>
          </w:p>
        </w:tc>
        <w:tc>
          <w:tcPr>
            <w:tcW w:w="4372" w:type="dxa"/>
            <w:shd w:val="clear" w:color="auto" w:fill="D9E2F3" w:themeFill="accent1" w:themeFillTint="33"/>
            <w:vAlign w:val="center"/>
          </w:tcPr>
          <w:p w14:paraId="4B4F8E39" w14:textId="77777777" w:rsidR="00BC4395" w:rsidRPr="008C6F33" w:rsidRDefault="00BC4395" w:rsidP="00AE0F6C">
            <w:pPr>
              <w:spacing w:before="120"/>
              <w:rPr>
                <w:rFonts w:ascii="Arial" w:hAnsi="Arial" w:cs="Arial"/>
                <w:b/>
                <w:sz w:val="22"/>
                <w:szCs w:val="22"/>
              </w:rPr>
            </w:pPr>
          </w:p>
        </w:tc>
        <w:tc>
          <w:tcPr>
            <w:tcW w:w="1846" w:type="dxa"/>
            <w:shd w:val="clear" w:color="auto" w:fill="D9E2F3" w:themeFill="accent1" w:themeFillTint="33"/>
            <w:vAlign w:val="center"/>
          </w:tcPr>
          <w:p w14:paraId="460FF65A" w14:textId="77777777" w:rsidR="00BC4395" w:rsidRPr="008C6F33" w:rsidRDefault="00BC4395" w:rsidP="00AE0F6C">
            <w:pPr>
              <w:spacing w:before="120"/>
              <w:rPr>
                <w:rFonts w:ascii="Arial" w:hAnsi="Arial" w:cs="Arial"/>
              </w:rPr>
            </w:pPr>
          </w:p>
        </w:tc>
        <w:tc>
          <w:tcPr>
            <w:tcW w:w="1886" w:type="dxa"/>
            <w:shd w:val="clear" w:color="auto" w:fill="D9E2F3" w:themeFill="accent1" w:themeFillTint="33"/>
            <w:vAlign w:val="center"/>
          </w:tcPr>
          <w:p w14:paraId="6D6AA5C5"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2F6676EB"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08ECF50F" w14:textId="77777777" w:rsidR="00BC4395" w:rsidRPr="008C6F33" w:rsidRDefault="00BC4395" w:rsidP="00AE0F6C">
            <w:pPr>
              <w:spacing w:before="120"/>
              <w:jc w:val="center"/>
              <w:rPr>
                <w:rFonts w:ascii="Arial" w:hAnsi="Arial" w:cs="Arial"/>
              </w:rPr>
            </w:pPr>
          </w:p>
        </w:tc>
        <w:tc>
          <w:tcPr>
            <w:tcW w:w="1886" w:type="dxa"/>
            <w:shd w:val="clear" w:color="auto" w:fill="D9E2F3" w:themeFill="accent1" w:themeFillTint="33"/>
            <w:vAlign w:val="center"/>
          </w:tcPr>
          <w:p w14:paraId="0581F235" w14:textId="77777777" w:rsidR="00BC4395" w:rsidRPr="008C6F33" w:rsidRDefault="00BC4395" w:rsidP="00AE0F6C">
            <w:pPr>
              <w:spacing w:before="120"/>
              <w:jc w:val="center"/>
              <w:rPr>
                <w:rFonts w:ascii="Arial" w:hAnsi="Arial" w:cs="Arial"/>
              </w:rPr>
            </w:pPr>
          </w:p>
        </w:tc>
      </w:tr>
    </w:tbl>
    <w:p w14:paraId="2E873A4D" w14:textId="089724F3" w:rsidR="0051694A" w:rsidRPr="008C6F33" w:rsidRDefault="0051694A" w:rsidP="006A1242">
      <w:pPr>
        <w:jc w:val="center"/>
        <w:rPr>
          <w:rFonts w:ascii="Arial" w:hAnsi="Arial" w:cs="Arial"/>
          <w:i/>
          <w:iCs/>
          <w:sz w:val="22"/>
          <w:szCs w:val="22"/>
        </w:rPr>
      </w:pPr>
    </w:p>
    <w:p w14:paraId="361759F8" w14:textId="4A4C78E5" w:rsidR="00BC4395" w:rsidRPr="008C6F33" w:rsidRDefault="0051694A" w:rsidP="0051694A">
      <w:pPr>
        <w:rPr>
          <w:rFonts w:ascii="Arial" w:hAnsi="Arial" w:cs="Arial"/>
          <w:i/>
          <w:iCs/>
          <w:sz w:val="22"/>
          <w:szCs w:val="22"/>
        </w:rPr>
      </w:pPr>
      <w:r>
        <w:br w:type="page"/>
      </w:r>
    </w:p>
    <w:p w14:paraId="0F05AA85" w14:textId="77777777" w:rsidR="00BC4395" w:rsidRPr="008C6F33" w:rsidRDefault="00BC4395" w:rsidP="0026730A">
      <w:pPr>
        <w:pStyle w:val="Heading2"/>
        <w:spacing w:before="120"/>
        <w:jc w:val="center"/>
        <w:rPr>
          <w:rFonts w:ascii="Arial" w:hAnsi="Arial" w:cs="Arial"/>
          <w:color w:val="000000" w:themeColor="text1"/>
          <w:sz w:val="32"/>
          <w:szCs w:val="32"/>
        </w:rPr>
      </w:pPr>
      <w:bookmarkStart w:id="13" w:name="_Toc205543983"/>
      <w:bookmarkStart w:id="14" w:name="_Toc34230879"/>
      <w:r>
        <w:rPr>
          <w:rFonts w:ascii="Arial" w:hAnsi="Arial"/>
          <w:color w:val="000000" w:themeColor="text1"/>
          <w:sz w:val="32"/>
          <w:szCs w:val="32"/>
        </w:rPr>
        <w:lastRenderedPageBreak/>
        <w:t>Tableau 6</w:t>
      </w:r>
    </w:p>
    <w:p w14:paraId="676B7579" w14:textId="348FFD51" w:rsidR="00BC4395" w:rsidRPr="008C6F33" w:rsidRDefault="00BC4395" w:rsidP="0026730A">
      <w:pPr>
        <w:pStyle w:val="Heading2"/>
        <w:spacing w:before="120"/>
        <w:jc w:val="center"/>
        <w:rPr>
          <w:rFonts w:ascii="Arial" w:hAnsi="Arial" w:cs="Arial"/>
          <w:color w:val="000000" w:themeColor="text1"/>
          <w:sz w:val="32"/>
          <w:szCs w:val="32"/>
          <w:u w:val="single"/>
        </w:rPr>
      </w:pPr>
      <w:r>
        <w:rPr>
          <w:rFonts w:ascii="Arial" w:hAnsi="Arial"/>
          <w:color w:val="000000" w:themeColor="text1"/>
          <w:sz w:val="32"/>
          <w:szCs w:val="32"/>
          <w:u w:val="single"/>
        </w:rPr>
        <w:t>Conformité administrative</w:t>
      </w:r>
      <w:bookmarkEnd w:id="13"/>
      <w:r>
        <w:rPr>
          <w:rFonts w:ascii="Arial" w:hAnsi="Arial"/>
          <w:color w:val="000000" w:themeColor="text1"/>
          <w:sz w:val="32"/>
          <w:szCs w:val="32"/>
          <w:u w:val="single"/>
        </w:rPr>
        <w:t xml:space="preserve"> / Examen préliminaire</w:t>
      </w:r>
      <w:bookmarkEnd w:id="14"/>
    </w:p>
    <w:p w14:paraId="208695E6" w14:textId="77777777" w:rsidR="00BC4395" w:rsidRPr="008C6F33" w:rsidRDefault="00BC4395" w:rsidP="0026730A">
      <w:pPr>
        <w:spacing w:before="120"/>
        <w:rPr>
          <w:rFonts w:ascii="Arial" w:hAnsi="Arial" w:cs="Arial"/>
        </w:rPr>
      </w:pPr>
    </w:p>
    <w:p w14:paraId="09F1F16F" w14:textId="6E6BA022" w:rsidR="00BC4395" w:rsidRPr="008C6F33" w:rsidRDefault="00BC4395" w:rsidP="00A40F8C">
      <w:pPr>
        <w:spacing w:before="120"/>
        <w:jc w:val="center"/>
        <w:rPr>
          <w:rFonts w:ascii="Arial" w:hAnsi="Arial" w:cs="Arial"/>
          <w:bCs/>
        </w:rPr>
      </w:pPr>
      <w:r>
        <w:rPr>
          <w:rFonts w:ascii="Arial" w:hAnsi="Arial"/>
          <w:bCs/>
          <w:u w:val="single"/>
        </w:rPr>
        <w:t>Évaluation de conformité</w:t>
      </w:r>
      <w:r>
        <w:rPr>
          <w:rFonts w:ascii="Arial" w:hAnsi="Arial"/>
          <w:bCs/>
        </w:rPr>
        <w:t>: Indiquer Oui (ou O) pour chaque poste conforme, ou Non (ou N) pour chaque poste non conforme. Si l’évaluation de conformité aboutit à une conclusion négative, il ne pourra être procédé à l’évaluation technique.</w:t>
      </w:r>
    </w:p>
    <w:p w14:paraId="4278CC16" w14:textId="77777777" w:rsidR="00BC4395" w:rsidRPr="008C6F33" w:rsidRDefault="00BC4395" w:rsidP="00BC4395">
      <w:pPr>
        <w:jc w:val="center"/>
        <w:rPr>
          <w:rFonts w:ascii="Arial" w:hAnsi="Arial" w:cs="Arial"/>
          <w:bCs/>
        </w:rPr>
      </w:pPr>
    </w:p>
    <w:tbl>
      <w:tblPr>
        <w:tblW w:w="14640" w:type="dxa"/>
        <w:tblInd w:w="108" w:type="dxa"/>
        <w:tblLook w:val="0000" w:firstRow="0" w:lastRow="0" w:firstColumn="0" w:lastColumn="0" w:noHBand="0" w:noVBand="0"/>
      </w:tblPr>
      <w:tblGrid>
        <w:gridCol w:w="781"/>
        <w:gridCol w:w="400"/>
        <w:gridCol w:w="1704"/>
        <w:gridCol w:w="3437"/>
        <w:gridCol w:w="5058"/>
        <w:gridCol w:w="913"/>
        <w:gridCol w:w="2347"/>
      </w:tblGrid>
      <w:tr w:rsidR="00AE0F6C" w:rsidRPr="008C6F33" w14:paraId="62815443" w14:textId="77777777" w:rsidTr="00AE0F6C">
        <w:trPr>
          <w:trHeight w:val="1141"/>
        </w:trPr>
        <w:tc>
          <w:tcPr>
            <w:tcW w:w="1181" w:type="dxa"/>
            <w:gridSpan w:val="2"/>
            <w:tcBorders>
              <w:top w:val="single" w:sz="6" w:space="0" w:color="auto"/>
              <w:left w:val="single" w:sz="6" w:space="0" w:color="auto"/>
              <w:right w:val="single" w:sz="6" w:space="0" w:color="auto"/>
            </w:tcBorders>
            <w:shd w:val="clear" w:color="auto" w:fill="1F3864" w:themeFill="accent1" w:themeFillShade="80"/>
            <w:vAlign w:val="center"/>
          </w:tcPr>
          <w:p w14:paraId="6770E88F" w14:textId="77777777" w:rsidR="00BC4395" w:rsidRPr="008C6F33" w:rsidRDefault="00BC4395" w:rsidP="00AE0F6C">
            <w:pPr>
              <w:spacing w:before="120"/>
              <w:jc w:val="center"/>
              <w:rPr>
                <w:rFonts w:ascii="Arial" w:hAnsi="Arial" w:cs="Arial"/>
                <w:sz w:val="22"/>
                <w:szCs w:val="22"/>
              </w:rPr>
            </w:pPr>
            <w:r>
              <w:rPr>
                <w:rFonts w:ascii="Arial" w:hAnsi="Arial"/>
                <w:sz w:val="22"/>
                <w:szCs w:val="22"/>
              </w:rPr>
              <w:t>#</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7196AFC8" w14:textId="15E6E233" w:rsidR="00BC4395" w:rsidRPr="008C6F33" w:rsidRDefault="00AE0F6C" w:rsidP="00AE0F6C">
            <w:pPr>
              <w:spacing w:before="120"/>
              <w:jc w:val="center"/>
              <w:rPr>
                <w:rFonts w:ascii="Arial" w:hAnsi="Arial" w:cs="Arial"/>
                <w:b/>
                <w:sz w:val="22"/>
                <w:szCs w:val="22"/>
              </w:rPr>
            </w:pPr>
            <w:r>
              <w:rPr>
                <w:rFonts w:ascii="Arial" w:hAnsi="Arial"/>
                <w:b/>
                <w:sz w:val="22"/>
                <w:szCs w:val="22"/>
              </w:rPr>
              <w:t>Société de conseil</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3CE272D5" w14:textId="0EEE00F6" w:rsidR="00BC4395" w:rsidRPr="008C6F33" w:rsidRDefault="00BC4395" w:rsidP="00AE0F6C">
            <w:pPr>
              <w:spacing w:before="120"/>
              <w:jc w:val="center"/>
              <w:rPr>
                <w:rFonts w:ascii="Arial" w:hAnsi="Arial" w:cs="Arial"/>
                <w:b/>
                <w:sz w:val="22"/>
                <w:szCs w:val="22"/>
              </w:rPr>
            </w:pPr>
            <w:r>
              <w:rPr>
                <w:rFonts w:ascii="Arial" w:hAnsi="Arial"/>
                <w:b/>
                <w:sz w:val="22"/>
                <w:szCs w:val="22"/>
              </w:rPr>
              <w:t>Formulaire de soumission de proposition</w:t>
            </w:r>
            <w:r w:rsidRPr="008C6F33">
              <w:rPr>
                <w:rStyle w:val="FootnoteReference"/>
                <w:rFonts w:ascii="Arial" w:hAnsi="Arial" w:cs="Arial"/>
                <w:b/>
                <w:sz w:val="22"/>
                <w:szCs w:val="22"/>
              </w:rPr>
              <w:footnoteReference w:id="2"/>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565C33DD" w14:textId="4DEDB5FC" w:rsidR="00BC4395" w:rsidRPr="008C6F33" w:rsidRDefault="00BC4395" w:rsidP="00AE0F6C">
            <w:pPr>
              <w:spacing w:before="120"/>
              <w:jc w:val="center"/>
              <w:rPr>
                <w:rFonts w:ascii="Arial" w:hAnsi="Arial" w:cs="Arial"/>
                <w:b/>
                <w:sz w:val="22"/>
                <w:szCs w:val="22"/>
              </w:rPr>
            </w:pPr>
            <w:r>
              <w:rPr>
                <w:rFonts w:ascii="Arial" w:hAnsi="Arial"/>
                <w:b/>
                <w:sz w:val="22"/>
                <w:szCs w:val="22"/>
              </w:rPr>
              <w:t>Autorisation de formuler des propositions / délégation de pouvoirs</w:t>
            </w:r>
          </w:p>
        </w:tc>
        <w:tc>
          <w:tcPr>
            <w:tcW w:w="0" w:type="auto"/>
            <w:tcBorders>
              <w:top w:val="single" w:sz="6" w:space="0" w:color="auto"/>
              <w:left w:val="single" w:sz="6" w:space="0" w:color="auto"/>
              <w:right w:val="single" w:sz="6" w:space="0" w:color="auto"/>
            </w:tcBorders>
            <w:shd w:val="clear" w:color="auto" w:fill="1F3864" w:themeFill="accent1" w:themeFillShade="80"/>
            <w:vAlign w:val="center"/>
          </w:tcPr>
          <w:p w14:paraId="2A3E8100" w14:textId="77777777" w:rsidR="00BC4395" w:rsidRPr="008C6F33" w:rsidRDefault="00BC4395" w:rsidP="00AE0F6C">
            <w:pPr>
              <w:spacing w:before="120"/>
              <w:jc w:val="center"/>
              <w:rPr>
                <w:rFonts w:ascii="Arial" w:hAnsi="Arial" w:cs="Arial"/>
                <w:b/>
                <w:sz w:val="22"/>
                <w:szCs w:val="22"/>
              </w:rPr>
            </w:pPr>
            <w:r>
              <w:rPr>
                <w:rFonts w:ascii="Arial" w:hAnsi="Arial"/>
                <w:b/>
                <w:sz w:val="22"/>
                <w:szCs w:val="22"/>
              </w:rPr>
              <w:t>Autres</w:t>
            </w:r>
          </w:p>
        </w:tc>
        <w:tc>
          <w:tcPr>
            <w:tcW w:w="2347" w:type="dxa"/>
            <w:tcBorders>
              <w:top w:val="single" w:sz="6" w:space="0" w:color="auto"/>
              <w:left w:val="single" w:sz="6" w:space="0" w:color="auto"/>
              <w:right w:val="single" w:sz="6" w:space="0" w:color="auto"/>
            </w:tcBorders>
            <w:shd w:val="clear" w:color="auto" w:fill="1F3864" w:themeFill="accent1" w:themeFillShade="80"/>
            <w:vAlign w:val="center"/>
          </w:tcPr>
          <w:p w14:paraId="3AE79D10" w14:textId="77777777" w:rsidR="00BC4395" w:rsidRPr="008C6F33" w:rsidRDefault="00BC4395" w:rsidP="00AE0F6C">
            <w:pPr>
              <w:spacing w:before="120"/>
              <w:jc w:val="center"/>
              <w:rPr>
                <w:rFonts w:ascii="Arial" w:hAnsi="Arial" w:cs="Arial"/>
                <w:b/>
                <w:sz w:val="22"/>
                <w:szCs w:val="22"/>
              </w:rPr>
            </w:pPr>
            <w:r>
              <w:rPr>
                <w:rFonts w:ascii="Arial" w:hAnsi="Arial"/>
                <w:b/>
                <w:sz w:val="22"/>
                <w:szCs w:val="22"/>
              </w:rPr>
              <w:t>Acceptation</w:t>
            </w:r>
          </w:p>
        </w:tc>
      </w:tr>
      <w:tr w:rsidR="00AE0F6C" w:rsidRPr="008C6F33" w14:paraId="358132F8" w14:textId="77777777" w:rsidTr="00AE0F6C">
        <w:trPr>
          <w:trHeight w:val="235"/>
        </w:trPr>
        <w:tc>
          <w:tcPr>
            <w:tcW w:w="1181" w:type="dxa"/>
            <w:gridSpan w:val="2"/>
            <w:tcBorders>
              <w:left w:val="single" w:sz="6" w:space="0" w:color="auto"/>
              <w:bottom w:val="single" w:sz="4" w:space="0" w:color="auto"/>
              <w:right w:val="single" w:sz="6" w:space="0" w:color="auto"/>
            </w:tcBorders>
            <w:shd w:val="clear" w:color="auto" w:fill="D9E2F3" w:themeFill="accent1" w:themeFillTint="33"/>
            <w:vAlign w:val="center"/>
          </w:tcPr>
          <w:p w14:paraId="168A8C4C" w14:textId="77777777" w:rsidR="00BC4395" w:rsidRPr="008C6F33"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5C35000C" w14:textId="77777777" w:rsidR="00BC4395" w:rsidRPr="008C6F33"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784FAE4A" w14:textId="77777777" w:rsidR="00BC4395" w:rsidRPr="008C6F33"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23DE363C" w14:textId="77777777" w:rsidR="00BC4395" w:rsidRPr="008C6F33" w:rsidRDefault="00BC4395" w:rsidP="00AE0F6C">
            <w:pPr>
              <w:spacing w:before="120"/>
              <w:jc w:val="center"/>
              <w:rPr>
                <w:rFonts w:ascii="Arial" w:hAnsi="Arial" w:cs="Arial"/>
                <w:b/>
                <w:i/>
                <w:sz w:val="22"/>
                <w:szCs w:val="22"/>
              </w:rPr>
            </w:pPr>
          </w:p>
        </w:tc>
        <w:tc>
          <w:tcPr>
            <w:tcW w:w="0" w:type="auto"/>
            <w:tcBorders>
              <w:left w:val="single" w:sz="6" w:space="0" w:color="auto"/>
              <w:bottom w:val="single" w:sz="4" w:space="0" w:color="auto"/>
              <w:right w:val="single" w:sz="6" w:space="0" w:color="auto"/>
            </w:tcBorders>
            <w:shd w:val="clear" w:color="auto" w:fill="D9E2F3" w:themeFill="accent1" w:themeFillTint="33"/>
            <w:vAlign w:val="center"/>
          </w:tcPr>
          <w:p w14:paraId="1ED35E43" w14:textId="77777777" w:rsidR="00BC4395" w:rsidRPr="008C6F33" w:rsidRDefault="00BC4395" w:rsidP="00AE0F6C">
            <w:pPr>
              <w:spacing w:before="120"/>
              <w:jc w:val="center"/>
              <w:rPr>
                <w:rFonts w:ascii="Arial" w:hAnsi="Arial" w:cs="Arial"/>
                <w:b/>
                <w:i/>
                <w:sz w:val="22"/>
                <w:szCs w:val="22"/>
              </w:rPr>
            </w:pPr>
          </w:p>
        </w:tc>
        <w:tc>
          <w:tcPr>
            <w:tcW w:w="2347" w:type="dxa"/>
            <w:tcBorders>
              <w:left w:val="single" w:sz="6" w:space="0" w:color="auto"/>
              <w:bottom w:val="single" w:sz="4" w:space="0" w:color="auto"/>
              <w:right w:val="single" w:sz="6" w:space="0" w:color="auto"/>
            </w:tcBorders>
            <w:shd w:val="clear" w:color="auto" w:fill="D9E2F3" w:themeFill="accent1" w:themeFillTint="33"/>
            <w:vAlign w:val="center"/>
          </w:tcPr>
          <w:p w14:paraId="2DD3E83D" w14:textId="77777777" w:rsidR="00BC4395" w:rsidRPr="008C6F33" w:rsidRDefault="00BC4395" w:rsidP="00AE0F6C">
            <w:pPr>
              <w:spacing w:before="120"/>
              <w:jc w:val="center"/>
              <w:rPr>
                <w:rFonts w:ascii="Arial" w:hAnsi="Arial" w:cs="Arial"/>
                <w:b/>
                <w:i/>
                <w:sz w:val="22"/>
                <w:szCs w:val="22"/>
              </w:rPr>
            </w:pPr>
          </w:p>
        </w:tc>
      </w:tr>
      <w:tr w:rsidR="00AE0F6C" w:rsidRPr="008C6F33" w14:paraId="289758F0" w14:textId="77777777" w:rsidTr="00AE0F6C">
        <w:trPr>
          <w:trHeight w:hRule="exact" w:val="1318"/>
        </w:trPr>
        <w:tc>
          <w:tcPr>
            <w:tcW w:w="1181" w:type="dxa"/>
            <w:gridSpan w:val="2"/>
            <w:tcBorders>
              <w:top w:val="single" w:sz="4" w:space="0" w:color="auto"/>
              <w:left w:val="single" w:sz="4" w:space="0" w:color="auto"/>
              <w:bottom w:val="single" w:sz="4" w:space="0" w:color="auto"/>
              <w:right w:val="single" w:sz="4" w:space="0" w:color="auto"/>
            </w:tcBorders>
            <w:vAlign w:val="center"/>
          </w:tcPr>
          <w:p w14:paraId="388D2085" w14:textId="77777777" w:rsidR="00BC4395" w:rsidRPr="008C6F33"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92572A6" w14:textId="77777777" w:rsidR="00BC4395" w:rsidRPr="008C6F33"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CAC0619"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72C4F8"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FB60C6" w14:textId="77777777" w:rsidR="00BC4395" w:rsidRPr="008C6F33" w:rsidRDefault="00BC4395" w:rsidP="00AE0F6C">
            <w:pPr>
              <w:spacing w:before="120"/>
              <w:jc w:val="center"/>
              <w:rPr>
                <w:rFonts w:ascii="Arial" w:hAnsi="Arial" w:cs="Arial"/>
                <w:i/>
                <w:sz w:val="22"/>
                <w:szCs w:val="22"/>
              </w:rPr>
            </w:pPr>
          </w:p>
        </w:tc>
        <w:tc>
          <w:tcPr>
            <w:tcW w:w="2347" w:type="dxa"/>
            <w:tcBorders>
              <w:top w:val="single" w:sz="4" w:space="0" w:color="auto"/>
              <w:left w:val="single" w:sz="4" w:space="0" w:color="auto"/>
              <w:bottom w:val="single" w:sz="4" w:space="0" w:color="auto"/>
              <w:right w:val="single" w:sz="4" w:space="0" w:color="auto"/>
            </w:tcBorders>
            <w:vAlign w:val="center"/>
          </w:tcPr>
          <w:p w14:paraId="2DBC3704" w14:textId="77777777" w:rsidR="00BC4395" w:rsidRPr="008C6F33" w:rsidRDefault="00BC4395" w:rsidP="00AE0F6C">
            <w:pPr>
              <w:spacing w:before="120"/>
              <w:jc w:val="center"/>
              <w:rPr>
                <w:rFonts w:ascii="Arial" w:hAnsi="Arial" w:cs="Arial"/>
                <w:b/>
                <w:sz w:val="22"/>
                <w:szCs w:val="22"/>
              </w:rPr>
            </w:pPr>
          </w:p>
        </w:tc>
      </w:tr>
      <w:tr w:rsidR="00AE0F6C" w:rsidRPr="008C6F33" w14:paraId="04BE2BAE" w14:textId="77777777" w:rsidTr="00AE0F6C">
        <w:trPr>
          <w:trHeight w:hRule="exact" w:val="1174"/>
        </w:trPr>
        <w:tc>
          <w:tcPr>
            <w:tcW w:w="11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3BC9C6" w14:textId="77777777" w:rsidR="00BC4395" w:rsidRPr="008C6F33"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B8A1EB" w14:textId="77777777" w:rsidR="00BC4395" w:rsidRPr="008C6F33"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28B147"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25C2D7"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B087FA" w14:textId="77777777" w:rsidR="00BC4395" w:rsidRPr="008C6F33" w:rsidRDefault="00BC4395" w:rsidP="00AE0F6C">
            <w:pPr>
              <w:spacing w:before="120"/>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55D3B71" w14:textId="77777777" w:rsidR="00BC4395" w:rsidRPr="008C6F33" w:rsidRDefault="00BC4395" w:rsidP="00AE0F6C">
            <w:pPr>
              <w:spacing w:before="120"/>
              <w:jc w:val="center"/>
              <w:rPr>
                <w:rFonts w:ascii="Arial" w:hAnsi="Arial" w:cs="Arial"/>
                <w:b/>
                <w:sz w:val="22"/>
                <w:szCs w:val="22"/>
              </w:rPr>
            </w:pPr>
          </w:p>
        </w:tc>
      </w:tr>
      <w:tr w:rsidR="00AE0F6C" w:rsidRPr="008C6F33" w14:paraId="1F1B54D9" w14:textId="77777777" w:rsidTr="00AE0F6C">
        <w:trPr>
          <w:trHeight w:hRule="exact" w:val="1176"/>
        </w:trPr>
        <w:tc>
          <w:tcPr>
            <w:tcW w:w="1181" w:type="dxa"/>
            <w:gridSpan w:val="2"/>
            <w:tcBorders>
              <w:top w:val="single" w:sz="4" w:space="0" w:color="auto"/>
              <w:left w:val="single" w:sz="4" w:space="0" w:color="auto"/>
              <w:bottom w:val="single" w:sz="4" w:space="0" w:color="auto"/>
              <w:right w:val="single" w:sz="4" w:space="0" w:color="auto"/>
            </w:tcBorders>
            <w:vAlign w:val="center"/>
          </w:tcPr>
          <w:p w14:paraId="0E9E6C95" w14:textId="77777777" w:rsidR="00BC4395" w:rsidRPr="008C6F33" w:rsidRDefault="00BC4395" w:rsidP="00AE0F6C">
            <w:pPr>
              <w:pStyle w:val="ListParagraph"/>
              <w:numPr>
                <w:ilvl w:val="0"/>
                <w:numId w:val="29"/>
              </w:numPr>
              <w:spacing w:before="120"/>
              <w:contextualSpacing/>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EB856B5" w14:textId="77777777" w:rsidR="00BC4395" w:rsidRPr="008C6F33" w:rsidRDefault="00BC4395" w:rsidP="00AE0F6C">
            <w:pPr>
              <w:spacing w:before="120"/>
              <w:jc w:val="center"/>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0E36201"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E338AC5" w14:textId="77777777" w:rsidR="00BC4395" w:rsidRPr="008C6F33" w:rsidRDefault="00BC4395" w:rsidP="00AE0F6C">
            <w:pPr>
              <w:spacing w:before="120"/>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A5F6934" w14:textId="77777777" w:rsidR="00BC4395" w:rsidRPr="008C6F33" w:rsidRDefault="00BC4395" w:rsidP="00AE0F6C">
            <w:pPr>
              <w:spacing w:before="120"/>
              <w:jc w:val="cente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vAlign w:val="center"/>
          </w:tcPr>
          <w:p w14:paraId="7953CE39" w14:textId="77777777" w:rsidR="00BC4395" w:rsidRPr="008C6F33" w:rsidRDefault="00BC4395" w:rsidP="00AE0F6C">
            <w:pPr>
              <w:spacing w:before="120"/>
              <w:jc w:val="center"/>
              <w:rPr>
                <w:rFonts w:ascii="Arial" w:hAnsi="Arial" w:cs="Arial"/>
                <w:b/>
                <w:sz w:val="22"/>
                <w:szCs w:val="22"/>
              </w:rPr>
            </w:pPr>
          </w:p>
        </w:tc>
      </w:tr>
      <w:tr w:rsidR="00AE0F6C" w:rsidRPr="008C6F33" w14:paraId="16EB661D" w14:textId="77777777" w:rsidTr="00AE0F6C">
        <w:trPr>
          <w:gridAfter w:val="2"/>
          <w:wAfter w:w="3362" w:type="dxa"/>
          <w:trHeight w:val="235"/>
        </w:trPr>
        <w:tc>
          <w:tcPr>
            <w:tcW w:w="781" w:type="dxa"/>
            <w:tcBorders>
              <w:top w:val="single" w:sz="6" w:space="0" w:color="auto"/>
            </w:tcBorders>
            <w:vAlign w:val="center"/>
          </w:tcPr>
          <w:p w14:paraId="7692D149" w14:textId="77777777" w:rsidR="00BC4395" w:rsidRPr="008C6F33"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7973D028" w14:textId="77777777" w:rsidR="00BC4395" w:rsidRPr="008C6F33"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6B058B6F" w14:textId="77777777" w:rsidR="00BC4395" w:rsidRPr="008C6F33"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4EC319BC" w14:textId="77777777" w:rsidR="00BC4395" w:rsidRPr="008C6F33" w:rsidRDefault="00BC4395" w:rsidP="00AE0F6C">
            <w:pPr>
              <w:spacing w:before="120"/>
              <w:jc w:val="center"/>
              <w:rPr>
                <w:rFonts w:ascii="Arial" w:hAnsi="Arial" w:cs="Arial"/>
                <w:sz w:val="22"/>
                <w:szCs w:val="22"/>
              </w:rPr>
            </w:pPr>
          </w:p>
        </w:tc>
        <w:tc>
          <w:tcPr>
            <w:tcW w:w="0" w:type="auto"/>
            <w:tcBorders>
              <w:top w:val="single" w:sz="6" w:space="0" w:color="auto"/>
            </w:tcBorders>
            <w:vAlign w:val="center"/>
          </w:tcPr>
          <w:p w14:paraId="2DBF173E" w14:textId="77777777" w:rsidR="00BC4395" w:rsidRPr="008C6F33" w:rsidRDefault="00BC4395" w:rsidP="00AE0F6C">
            <w:pPr>
              <w:spacing w:before="120"/>
              <w:jc w:val="center"/>
              <w:rPr>
                <w:rFonts w:ascii="Arial" w:hAnsi="Arial" w:cs="Arial"/>
                <w:sz w:val="22"/>
                <w:szCs w:val="22"/>
              </w:rPr>
            </w:pPr>
          </w:p>
        </w:tc>
      </w:tr>
    </w:tbl>
    <w:p w14:paraId="17A15339" w14:textId="48E70FE6" w:rsidR="0051694A" w:rsidRPr="008C6F33" w:rsidRDefault="0051694A" w:rsidP="00BC4395">
      <w:pPr>
        <w:jc w:val="center"/>
        <w:rPr>
          <w:rFonts w:ascii="Arial" w:hAnsi="Arial" w:cs="Arial"/>
          <w:i/>
          <w:iCs/>
          <w:sz w:val="22"/>
          <w:szCs w:val="22"/>
        </w:rPr>
      </w:pPr>
    </w:p>
    <w:p w14:paraId="38D4705A" w14:textId="08A487C7" w:rsidR="004E2B6C" w:rsidRPr="008C6F33" w:rsidRDefault="0051694A" w:rsidP="0051694A">
      <w:pPr>
        <w:rPr>
          <w:rFonts w:ascii="Arial" w:hAnsi="Arial" w:cs="Arial"/>
          <w:i/>
          <w:iCs/>
          <w:sz w:val="22"/>
          <w:szCs w:val="22"/>
        </w:rPr>
      </w:pPr>
      <w:r>
        <w:br w:type="page"/>
      </w:r>
    </w:p>
    <w:p w14:paraId="435AC91A" w14:textId="77777777" w:rsidR="004E2B6C" w:rsidRPr="008C6F33" w:rsidRDefault="004E2B6C" w:rsidP="0026730A">
      <w:pPr>
        <w:pStyle w:val="Heading2"/>
        <w:spacing w:before="120"/>
        <w:jc w:val="center"/>
        <w:rPr>
          <w:rFonts w:ascii="Arial" w:hAnsi="Arial" w:cs="Arial"/>
          <w:bCs w:val="0"/>
          <w:color w:val="000000" w:themeColor="text1"/>
          <w:sz w:val="32"/>
          <w:szCs w:val="32"/>
        </w:rPr>
      </w:pPr>
      <w:bookmarkStart w:id="15" w:name="_Toc34230880"/>
      <w:bookmarkStart w:id="16" w:name="_Toc205543984"/>
      <w:r>
        <w:rPr>
          <w:rFonts w:ascii="Arial" w:hAnsi="Arial"/>
          <w:bCs w:val="0"/>
          <w:color w:val="000000" w:themeColor="text1"/>
          <w:sz w:val="32"/>
          <w:szCs w:val="32"/>
        </w:rPr>
        <w:lastRenderedPageBreak/>
        <w:t>Tableau 7</w:t>
      </w:r>
    </w:p>
    <w:p w14:paraId="0CE1B7ED" w14:textId="25EB133F" w:rsidR="004E2B6C" w:rsidRPr="001D4CBE" w:rsidRDefault="004E2B6C" w:rsidP="0026730A">
      <w:pPr>
        <w:pStyle w:val="Heading2"/>
        <w:spacing w:before="120"/>
        <w:jc w:val="center"/>
        <w:rPr>
          <w:rFonts w:ascii="Arial" w:hAnsi="Arial" w:cs="Arial"/>
          <w:bCs w:val="0"/>
          <w:color w:val="auto"/>
          <w:sz w:val="32"/>
          <w:szCs w:val="32"/>
          <w:u w:val="single"/>
        </w:rPr>
      </w:pPr>
      <w:r w:rsidRPr="001D4CBE">
        <w:rPr>
          <w:rFonts w:ascii="Arial" w:hAnsi="Arial"/>
          <w:bCs w:val="0"/>
          <w:color w:val="auto"/>
          <w:sz w:val="32"/>
          <w:szCs w:val="32"/>
          <w:u w:val="single"/>
        </w:rPr>
        <w:t xml:space="preserve">Évaluation de la capacité financière </w:t>
      </w:r>
      <w:r w:rsidR="00FF4648" w:rsidRPr="00FF4648">
        <w:rPr>
          <w:rFonts w:ascii="Arial" w:hAnsi="Arial"/>
          <w:bCs w:val="0"/>
          <w:i/>
          <w:color w:val="FF0000"/>
          <w:sz w:val="32"/>
          <w:szCs w:val="32"/>
          <w:u w:val="single"/>
        </w:rPr>
        <w:t>[</w:t>
      </w:r>
      <w:r w:rsidRPr="001D4CBE">
        <w:rPr>
          <w:rFonts w:ascii="Arial" w:hAnsi="Arial"/>
          <w:bCs w:val="0"/>
          <w:i/>
          <w:color w:val="FF0000"/>
          <w:sz w:val="32"/>
          <w:szCs w:val="32"/>
          <w:u w:val="single"/>
        </w:rPr>
        <w:t>si exigée dans la demande de propositions</w:t>
      </w:r>
      <w:bookmarkEnd w:id="15"/>
      <w:r w:rsidR="00FF4648">
        <w:rPr>
          <w:rFonts w:ascii="Arial" w:hAnsi="Arial"/>
          <w:bCs w:val="0"/>
          <w:i/>
          <w:color w:val="FF0000"/>
          <w:sz w:val="32"/>
          <w:szCs w:val="32"/>
          <w:u w:val="single"/>
        </w:rPr>
        <w:t>]</w:t>
      </w:r>
    </w:p>
    <w:p w14:paraId="4A59AB88" w14:textId="77777777" w:rsidR="004E2B6C" w:rsidRPr="008C6F33" w:rsidRDefault="004E2B6C" w:rsidP="0026730A">
      <w:pPr>
        <w:pStyle w:val="Heading2"/>
        <w:spacing w:before="120"/>
        <w:rPr>
          <w:rFonts w:ascii="Arial" w:hAnsi="Arial" w:cs="Arial"/>
        </w:rPr>
      </w:pPr>
    </w:p>
    <w:p w14:paraId="6D164F3A" w14:textId="594D1112" w:rsidR="004E2B6C" w:rsidRPr="008C6F33" w:rsidRDefault="004E2B6C" w:rsidP="0026730A">
      <w:pPr>
        <w:spacing w:before="120"/>
        <w:rPr>
          <w:rFonts w:ascii="Arial" w:hAnsi="Arial" w:cs="Arial"/>
          <w:bCs/>
        </w:rPr>
      </w:pPr>
      <w:r>
        <w:rPr>
          <w:rFonts w:ascii="Arial" w:hAnsi="Arial"/>
          <w:bCs/>
          <w:u w:val="single"/>
        </w:rPr>
        <w:t>Évaluation de conformité</w:t>
      </w:r>
      <w:r>
        <w:rPr>
          <w:rFonts w:ascii="Arial" w:hAnsi="Arial"/>
          <w:bCs/>
        </w:rPr>
        <w:t xml:space="preserve">: Indiquer Oui (ou O) pour chaque poste conforme, ou Non (ou N) pour chaque poste non conforme. Si l’évaluation de conformité aboutit à une conclusion négative, il ne pourra être procédé à l’évaluation technique. </w:t>
      </w:r>
    </w:p>
    <w:p w14:paraId="0BEA6793" w14:textId="77777777" w:rsidR="004E2B6C" w:rsidRPr="008C6F33" w:rsidRDefault="004E2B6C" w:rsidP="004E2B6C">
      <w:pPr>
        <w:rPr>
          <w:rFonts w:ascii="Arial" w:hAnsi="Arial" w:cs="Arial"/>
        </w:rPr>
      </w:pPr>
    </w:p>
    <w:tbl>
      <w:tblPr>
        <w:tblW w:w="14640" w:type="dxa"/>
        <w:tblInd w:w="108" w:type="dxa"/>
        <w:tblLayout w:type="fixed"/>
        <w:tblLook w:val="0000" w:firstRow="0" w:lastRow="0" w:firstColumn="0" w:lastColumn="0" w:noHBand="0" w:noVBand="0"/>
      </w:tblPr>
      <w:tblGrid>
        <w:gridCol w:w="849"/>
        <w:gridCol w:w="4833"/>
        <w:gridCol w:w="2819"/>
        <w:gridCol w:w="2819"/>
        <w:gridCol w:w="3320"/>
      </w:tblGrid>
      <w:tr w:rsidR="004E2B6C" w:rsidRPr="008C6F33" w14:paraId="1784FCC9" w14:textId="77777777" w:rsidTr="00AE0F6C">
        <w:trPr>
          <w:trHeight w:val="969"/>
        </w:trPr>
        <w:tc>
          <w:tcPr>
            <w:tcW w:w="849" w:type="dxa"/>
            <w:tcBorders>
              <w:top w:val="single" w:sz="6" w:space="0" w:color="auto"/>
              <w:left w:val="single" w:sz="6" w:space="0" w:color="auto"/>
              <w:right w:val="single" w:sz="6" w:space="0" w:color="auto"/>
            </w:tcBorders>
            <w:shd w:val="clear" w:color="auto" w:fill="1F3864" w:themeFill="accent1" w:themeFillShade="80"/>
            <w:vAlign w:val="center"/>
          </w:tcPr>
          <w:bookmarkEnd w:id="16"/>
          <w:p w14:paraId="3A941D7D" w14:textId="77777777" w:rsidR="004E2B6C" w:rsidRPr="008C6F33" w:rsidRDefault="004E2B6C" w:rsidP="00AE0F6C">
            <w:pPr>
              <w:spacing w:before="120"/>
              <w:jc w:val="center"/>
              <w:rPr>
                <w:rFonts w:ascii="Arial" w:hAnsi="Arial" w:cs="Arial"/>
                <w:sz w:val="22"/>
                <w:szCs w:val="22"/>
              </w:rPr>
            </w:pPr>
            <w:r>
              <w:rPr>
                <w:rFonts w:ascii="Arial" w:hAnsi="Arial"/>
                <w:sz w:val="22"/>
                <w:szCs w:val="22"/>
              </w:rPr>
              <w:t>#</w:t>
            </w:r>
          </w:p>
        </w:tc>
        <w:tc>
          <w:tcPr>
            <w:tcW w:w="4833" w:type="dxa"/>
            <w:tcBorders>
              <w:top w:val="single" w:sz="6" w:space="0" w:color="auto"/>
              <w:left w:val="single" w:sz="6" w:space="0" w:color="auto"/>
              <w:right w:val="single" w:sz="6" w:space="0" w:color="auto"/>
            </w:tcBorders>
            <w:shd w:val="clear" w:color="auto" w:fill="1F3864" w:themeFill="accent1" w:themeFillShade="80"/>
            <w:vAlign w:val="center"/>
          </w:tcPr>
          <w:p w14:paraId="5F3C08E5" w14:textId="0FE8A98F" w:rsidR="004E2B6C" w:rsidRPr="008C6F33" w:rsidRDefault="00AE0F6C" w:rsidP="00AE0F6C">
            <w:pPr>
              <w:spacing w:before="120"/>
              <w:jc w:val="center"/>
              <w:rPr>
                <w:rFonts w:ascii="Arial" w:hAnsi="Arial" w:cs="Arial"/>
                <w:b/>
                <w:sz w:val="22"/>
                <w:szCs w:val="22"/>
              </w:rPr>
            </w:pPr>
            <w:r>
              <w:rPr>
                <w:rFonts w:ascii="Arial" w:hAnsi="Arial"/>
                <w:b/>
                <w:sz w:val="22"/>
                <w:szCs w:val="22"/>
              </w:rPr>
              <w:t>Société de conseil</w:t>
            </w:r>
          </w:p>
        </w:tc>
        <w:tc>
          <w:tcPr>
            <w:tcW w:w="2819" w:type="dxa"/>
            <w:tcBorders>
              <w:top w:val="single" w:sz="6" w:space="0" w:color="auto"/>
              <w:left w:val="single" w:sz="6" w:space="0" w:color="auto"/>
              <w:right w:val="single" w:sz="6" w:space="0" w:color="auto"/>
            </w:tcBorders>
            <w:shd w:val="clear" w:color="auto" w:fill="1F3864" w:themeFill="accent1" w:themeFillShade="80"/>
            <w:vAlign w:val="center"/>
          </w:tcPr>
          <w:p w14:paraId="1D2E13C8" w14:textId="2DA580B7" w:rsidR="004E2B6C" w:rsidRPr="008C6F33" w:rsidRDefault="004E2B6C" w:rsidP="00AE0F6C">
            <w:pPr>
              <w:spacing w:before="120"/>
              <w:jc w:val="center"/>
              <w:rPr>
                <w:rFonts w:ascii="Arial" w:hAnsi="Arial" w:cs="Arial"/>
                <w:b/>
                <w:sz w:val="22"/>
                <w:szCs w:val="22"/>
              </w:rPr>
            </w:pPr>
            <w:r>
              <w:rPr>
                <w:rFonts w:ascii="Arial" w:hAnsi="Arial"/>
                <w:b/>
                <w:sz w:val="22"/>
                <w:szCs w:val="22"/>
              </w:rPr>
              <w:t>Soumission d'états financiers vérifiés/certifiés</w:t>
            </w:r>
          </w:p>
        </w:tc>
        <w:tc>
          <w:tcPr>
            <w:tcW w:w="2819" w:type="dxa"/>
            <w:tcBorders>
              <w:top w:val="single" w:sz="6" w:space="0" w:color="auto"/>
              <w:left w:val="single" w:sz="6" w:space="0" w:color="auto"/>
              <w:right w:val="single" w:sz="6" w:space="0" w:color="auto"/>
            </w:tcBorders>
            <w:shd w:val="clear" w:color="auto" w:fill="1F3864" w:themeFill="accent1" w:themeFillShade="80"/>
            <w:vAlign w:val="center"/>
          </w:tcPr>
          <w:p w14:paraId="0BB9AA4A" w14:textId="3AD8EA8A" w:rsidR="004E2B6C" w:rsidRPr="008C6F33" w:rsidRDefault="004E2B6C" w:rsidP="00AE0F6C">
            <w:pPr>
              <w:spacing w:before="120"/>
              <w:jc w:val="center"/>
              <w:rPr>
                <w:rFonts w:ascii="Arial" w:hAnsi="Arial" w:cs="Arial"/>
                <w:b/>
                <w:sz w:val="22"/>
                <w:szCs w:val="22"/>
              </w:rPr>
            </w:pPr>
            <w:r>
              <w:rPr>
                <w:rFonts w:ascii="Arial" w:hAnsi="Arial"/>
                <w:b/>
                <w:sz w:val="22"/>
                <w:szCs w:val="22"/>
              </w:rPr>
              <w:t>Vérification de la capacité financière</w:t>
            </w:r>
          </w:p>
        </w:tc>
        <w:tc>
          <w:tcPr>
            <w:tcW w:w="3320" w:type="dxa"/>
            <w:tcBorders>
              <w:top w:val="single" w:sz="6" w:space="0" w:color="auto"/>
              <w:left w:val="single" w:sz="6" w:space="0" w:color="auto"/>
              <w:right w:val="single" w:sz="6" w:space="0" w:color="auto"/>
            </w:tcBorders>
            <w:shd w:val="clear" w:color="auto" w:fill="1F3864" w:themeFill="accent1" w:themeFillShade="80"/>
            <w:vAlign w:val="center"/>
          </w:tcPr>
          <w:p w14:paraId="6CC6890F" w14:textId="77777777" w:rsidR="004E2B6C" w:rsidRPr="008C6F33" w:rsidRDefault="004E2B6C" w:rsidP="00AE0F6C">
            <w:pPr>
              <w:spacing w:before="120"/>
              <w:jc w:val="center"/>
              <w:rPr>
                <w:rFonts w:ascii="Arial" w:hAnsi="Arial" w:cs="Arial"/>
                <w:b/>
                <w:sz w:val="22"/>
                <w:szCs w:val="22"/>
              </w:rPr>
            </w:pPr>
            <w:r>
              <w:rPr>
                <w:rFonts w:ascii="Arial" w:hAnsi="Arial"/>
                <w:b/>
                <w:sz w:val="22"/>
                <w:szCs w:val="22"/>
              </w:rPr>
              <w:t>Acceptation</w:t>
            </w:r>
          </w:p>
        </w:tc>
      </w:tr>
      <w:tr w:rsidR="004E2B6C" w:rsidRPr="008C6F33" w14:paraId="23175A73" w14:textId="77777777" w:rsidTr="00AE0F6C">
        <w:trPr>
          <w:trHeight w:val="322"/>
        </w:trPr>
        <w:tc>
          <w:tcPr>
            <w:tcW w:w="849" w:type="dxa"/>
            <w:tcBorders>
              <w:left w:val="single" w:sz="6" w:space="0" w:color="auto"/>
              <w:bottom w:val="single" w:sz="4" w:space="0" w:color="auto"/>
              <w:right w:val="single" w:sz="6" w:space="0" w:color="auto"/>
            </w:tcBorders>
            <w:shd w:val="clear" w:color="auto" w:fill="D9E2F3" w:themeFill="accent1" w:themeFillTint="33"/>
          </w:tcPr>
          <w:p w14:paraId="63E27A11" w14:textId="77777777" w:rsidR="004E2B6C" w:rsidRPr="008C6F33" w:rsidRDefault="004E2B6C" w:rsidP="00AE0F6C">
            <w:pPr>
              <w:spacing w:before="120"/>
              <w:jc w:val="center"/>
              <w:rPr>
                <w:rFonts w:ascii="Arial" w:hAnsi="Arial" w:cs="Arial"/>
                <w:b/>
                <w:i/>
                <w:sz w:val="22"/>
                <w:szCs w:val="22"/>
              </w:rPr>
            </w:pPr>
          </w:p>
        </w:tc>
        <w:tc>
          <w:tcPr>
            <w:tcW w:w="4833" w:type="dxa"/>
            <w:tcBorders>
              <w:left w:val="single" w:sz="6" w:space="0" w:color="auto"/>
              <w:bottom w:val="single" w:sz="4" w:space="0" w:color="auto"/>
              <w:right w:val="single" w:sz="6" w:space="0" w:color="auto"/>
            </w:tcBorders>
            <w:shd w:val="clear" w:color="auto" w:fill="D9E2F3" w:themeFill="accent1" w:themeFillTint="33"/>
          </w:tcPr>
          <w:p w14:paraId="0271D039" w14:textId="77777777" w:rsidR="004E2B6C" w:rsidRPr="008C6F33" w:rsidRDefault="004E2B6C" w:rsidP="00AE0F6C">
            <w:pPr>
              <w:spacing w:before="120"/>
              <w:rPr>
                <w:rFonts w:ascii="Arial" w:hAnsi="Arial" w:cs="Arial"/>
                <w:b/>
                <w:i/>
                <w:sz w:val="22"/>
                <w:szCs w:val="22"/>
              </w:rPr>
            </w:pPr>
          </w:p>
        </w:tc>
        <w:tc>
          <w:tcPr>
            <w:tcW w:w="2819" w:type="dxa"/>
            <w:tcBorders>
              <w:left w:val="single" w:sz="6" w:space="0" w:color="auto"/>
              <w:bottom w:val="single" w:sz="4" w:space="0" w:color="auto"/>
              <w:right w:val="single" w:sz="6" w:space="0" w:color="auto"/>
            </w:tcBorders>
            <w:shd w:val="clear" w:color="auto" w:fill="D9E2F3" w:themeFill="accent1" w:themeFillTint="33"/>
          </w:tcPr>
          <w:p w14:paraId="634DB95A" w14:textId="77777777" w:rsidR="004E2B6C" w:rsidRPr="008C6F33" w:rsidRDefault="004E2B6C" w:rsidP="00AE0F6C">
            <w:pPr>
              <w:spacing w:before="120"/>
              <w:rPr>
                <w:rFonts w:ascii="Arial" w:hAnsi="Arial" w:cs="Arial"/>
                <w:b/>
                <w:i/>
                <w:sz w:val="22"/>
                <w:szCs w:val="22"/>
              </w:rPr>
            </w:pPr>
          </w:p>
        </w:tc>
        <w:tc>
          <w:tcPr>
            <w:tcW w:w="2819" w:type="dxa"/>
            <w:tcBorders>
              <w:left w:val="single" w:sz="6" w:space="0" w:color="auto"/>
              <w:bottom w:val="single" w:sz="4" w:space="0" w:color="auto"/>
              <w:right w:val="single" w:sz="6" w:space="0" w:color="auto"/>
            </w:tcBorders>
            <w:shd w:val="clear" w:color="auto" w:fill="D9E2F3" w:themeFill="accent1" w:themeFillTint="33"/>
          </w:tcPr>
          <w:p w14:paraId="37CC96B4" w14:textId="77777777" w:rsidR="004E2B6C" w:rsidRPr="008C6F33" w:rsidRDefault="004E2B6C" w:rsidP="00AE0F6C">
            <w:pPr>
              <w:spacing w:before="120"/>
              <w:rPr>
                <w:rFonts w:ascii="Arial" w:hAnsi="Arial" w:cs="Arial"/>
                <w:b/>
                <w:i/>
                <w:sz w:val="22"/>
                <w:szCs w:val="22"/>
              </w:rPr>
            </w:pPr>
          </w:p>
        </w:tc>
        <w:tc>
          <w:tcPr>
            <w:tcW w:w="3320" w:type="dxa"/>
            <w:tcBorders>
              <w:left w:val="single" w:sz="6" w:space="0" w:color="auto"/>
              <w:bottom w:val="single" w:sz="4" w:space="0" w:color="auto"/>
              <w:right w:val="single" w:sz="6" w:space="0" w:color="auto"/>
            </w:tcBorders>
            <w:shd w:val="clear" w:color="auto" w:fill="D9E2F3" w:themeFill="accent1" w:themeFillTint="33"/>
          </w:tcPr>
          <w:p w14:paraId="3EBE3C2D" w14:textId="77777777" w:rsidR="004E2B6C" w:rsidRPr="008C6F33" w:rsidRDefault="004E2B6C" w:rsidP="00AE0F6C">
            <w:pPr>
              <w:spacing w:before="120"/>
              <w:rPr>
                <w:rFonts w:ascii="Arial" w:hAnsi="Arial" w:cs="Arial"/>
                <w:b/>
                <w:i/>
                <w:sz w:val="22"/>
                <w:szCs w:val="22"/>
              </w:rPr>
            </w:pPr>
          </w:p>
        </w:tc>
      </w:tr>
      <w:tr w:rsidR="004E2B6C" w:rsidRPr="008C6F33" w14:paraId="66EC1CCC" w14:textId="77777777" w:rsidTr="00AE0F6C">
        <w:trPr>
          <w:trHeight w:hRule="exact" w:val="1493"/>
        </w:trPr>
        <w:tc>
          <w:tcPr>
            <w:tcW w:w="849" w:type="dxa"/>
            <w:tcBorders>
              <w:top w:val="single" w:sz="4" w:space="0" w:color="auto"/>
              <w:left w:val="single" w:sz="4" w:space="0" w:color="auto"/>
              <w:bottom w:val="single" w:sz="4" w:space="0" w:color="auto"/>
              <w:right w:val="single" w:sz="4" w:space="0" w:color="auto"/>
            </w:tcBorders>
            <w:vAlign w:val="center"/>
          </w:tcPr>
          <w:p w14:paraId="51F5A7EC" w14:textId="77777777" w:rsidR="004E2B6C" w:rsidRPr="008C6F33"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vAlign w:val="center"/>
          </w:tcPr>
          <w:p w14:paraId="5837E0C6" w14:textId="77777777" w:rsidR="004E2B6C" w:rsidRPr="008C6F33"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72B6F62D" w14:textId="77777777" w:rsidR="004E2B6C" w:rsidRPr="008C6F33"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700F0BEA" w14:textId="77777777" w:rsidR="004E2B6C" w:rsidRPr="008C6F33"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vAlign w:val="center"/>
          </w:tcPr>
          <w:p w14:paraId="0C48FBAF" w14:textId="77777777" w:rsidR="004E2B6C" w:rsidRPr="008C6F33" w:rsidRDefault="004E2B6C" w:rsidP="00AE0F6C">
            <w:pPr>
              <w:spacing w:before="120"/>
              <w:jc w:val="center"/>
              <w:rPr>
                <w:rFonts w:ascii="Arial" w:hAnsi="Arial" w:cs="Arial"/>
                <w:b/>
                <w:sz w:val="22"/>
                <w:szCs w:val="22"/>
              </w:rPr>
            </w:pPr>
          </w:p>
        </w:tc>
      </w:tr>
      <w:tr w:rsidR="004E2B6C" w:rsidRPr="008C6F33" w14:paraId="29C9AAD8" w14:textId="77777777" w:rsidTr="00AE0F6C">
        <w:trPr>
          <w:trHeight w:hRule="exact" w:val="1331"/>
        </w:trPr>
        <w:tc>
          <w:tcPr>
            <w:tcW w:w="8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19AF1B" w14:textId="77777777" w:rsidR="004E2B6C" w:rsidRPr="008C6F33"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5F4EFC" w14:textId="77777777" w:rsidR="004E2B6C" w:rsidRPr="008C6F33"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6611E2" w14:textId="77777777" w:rsidR="004E2B6C" w:rsidRPr="008C6F33"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C8DA27" w14:textId="77777777" w:rsidR="004E2B6C" w:rsidRPr="008C6F33"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65D5D9" w14:textId="77777777" w:rsidR="004E2B6C" w:rsidRPr="008C6F33" w:rsidRDefault="004E2B6C" w:rsidP="00AE0F6C">
            <w:pPr>
              <w:spacing w:before="120"/>
              <w:jc w:val="center"/>
              <w:rPr>
                <w:rFonts w:ascii="Arial" w:hAnsi="Arial" w:cs="Arial"/>
                <w:b/>
                <w:sz w:val="22"/>
                <w:szCs w:val="22"/>
              </w:rPr>
            </w:pPr>
          </w:p>
        </w:tc>
      </w:tr>
      <w:tr w:rsidR="004E2B6C" w:rsidRPr="008C6F33" w14:paraId="2815D51B" w14:textId="77777777" w:rsidTr="00AE0F6C">
        <w:trPr>
          <w:trHeight w:hRule="exact" w:val="1333"/>
        </w:trPr>
        <w:tc>
          <w:tcPr>
            <w:tcW w:w="849" w:type="dxa"/>
            <w:tcBorders>
              <w:top w:val="single" w:sz="4" w:space="0" w:color="auto"/>
              <w:left w:val="single" w:sz="4" w:space="0" w:color="auto"/>
              <w:bottom w:val="single" w:sz="4" w:space="0" w:color="auto"/>
              <w:right w:val="single" w:sz="4" w:space="0" w:color="auto"/>
            </w:tcBorders>
            <w:vAlign w:val="center"/>
          </w:tcPr>
          <w:p w14:paraId="38ABDF1C" w14:textId="77777777" w:rsidR="004E2B6C" w:rsidRPr="008C6F33" w:rsidRDefault="004E2B6C" w:rsidP="00AE0F6C">
            <w:pPr>
              <w:pStyle w:val="ListParagraph"/>
              <w:numPr>
                <w:ilvl w:val="0"/>
                <w:numId w:val="30"/>
              </w:numPr>
              <w:spacing w:before="120"/>
              <w:contextualSpacing/>
              <w:jc w:val="center"/>
              <w:rPr>
                <w:rFonts w:ascii="Arial" w:hAnsi="Arial" w:cs="Arial"/>
                <w:sz w:val="22"/>
                <w:szCs w:val="22"/>
              </w:rPr>
            </w:pPr>
          </w:p>
        </w:tc>
        <w:tc>
          <w:tcPr>
            <w:tcW w:w="4833" w:type="dxa"/>
            <w:tcBorders>
              <w:top w:val="single" w:sz="4" w:space="0" w:color="auto"/>
              <w:left w:val="single" w:sz="4" w:space="0" w:color="auto"/>
              <w:bottom w:val="single" w:sz="4" w:space="0" w:color="auto"/>
              <w:right w:val="single" w:sz="4" w:space="0" w:color="auto"/>
            </w:tcBorders>
            <w:vAlign w:val="center"/>
          </w:tcPr>
          <w:p w14:paraId="349B0951" w14:textId="77777777" w:rsidR="004E2B6C" w:rsidRPr="008C6F33" w:rsidRDefault="004E2B6C" w:rsidP="00AE0F6C">
            <w:pPr>
              <w:spacing w:before="120"/>
              <w:jc w:val="center"/>
              <w:rPr>
                <w:rFonts w:ascii="Arial" w:hAnsi="Arial" w:cs="Arial"/>
                <w:b/>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3AC14197" w14:textId="77777777" w:rsidR="004E2B6C" w:rsidRPr="008C6F33" w:rsidRDefault="004E2B6C" w:rsidP="00AE0F6C">
            <w:pPr>
              <w:spacing w:before="120"/>
              <w:jc w:val="center"/>
              <w:rPr>
                <w:rFonts w:ascii="Arial" w:hAnsi="Arial" w:cs="Arial"/>
                <w:sz w:val="22"/>
                <w:szCs w:val="22"/>
              </w:rPr>
            </w:pPr>
          </w:p>
        </w:tc>
        <w:tc>
          <w:tcPr>
            <w:tcW w:w="2819" w:type="dxa"/>
            <w:tcBorders>
              <w:top w:val="single" w:sz="4" w:space="0" w:color="auto"/>
              <w:left w:val="single" w:sz="4" w:space="0" w:color="auto"/>
              <w:bottom w:val="single" w:sz="4" w:space="0" w:color="auto"/>
              <w:right w:val="single" w:sz="4" w:space="0" w:color="auto"/>
            </w:tcBorders>
            <w:vAlign w:val="center"/>
          </w:tcPr>
          <w:p w14:paraId="22FE1D8A" w14:textId="77777777" w:rsidR="004E2B6C" w:rsidRPr="008C6F33" w:rsidRDefault="004E2B6C" w:rsidP="00AE0F6C">
            <w:pPr>
              <w:spacing w:before="120"/>
              <w:jc w:val="center"/>
              <w:rPr>
                <w:rFonts w:ascii="Arial" w:hAnsi="Arial" w:cs="Arial"/>
                <w:sz w:val="22"/>
                <w:szCs w:val="22"/>
              </w:rPr>
            </w:pPr>
          </w:p>
        </w:tc>
        <w:tc>
          <w:tcPr>
            <w:tcW w:w="3320" w:type="dxa"/>
            <w:tcBorders>
              <w:top w:val="single" w:sz="4" w:space="0" w:color="auto"/>
              <w:left w:val="single" w:sz="4" w:space="0" w:color="auto"/>
              <w:bottom w:val="single" w:sz="4" w:space="0" w:color="auto"/>
              <w:right w:val="single" w:sz="4" w:space="0" w:color="auto"/>
            </w:tcBorders>
            <w:vAlign w:val="center"/>
          </w:tcPr>
          <w:p w14:paraId="09C00F41" w14:textId="77777777" w:rsidR="004E2B6C" w:rsidRPr="008C6F33" w:rsidRDefault="004E2B6C" w:rsidP="00AE0F6C">
            <w:pPr>
              <w:spacing w:before="120"/>
              <w:jc w:val="center"/>
              <w:rPr>
                <w:rFonts w:ascii="Arial" w:hAnsi="Arial" w:cs="Arial"/>
                <w:b/>
                <w:color w:val="FF0000"/>
                <w:sz w:val="22"/>
                <w:szCs w:val="22"/>
              </w:rPr>
            </w:pPr>
          </w:p>
        </w:tc>
      </w:tr>
    </w:tbl>
    <w:p w14:paraId="4072110D" w14:textId="05357F76" w:rsidR="0051694A" w:rsidRPr="008C6F33" w:rsidRDefault="0051694A" w:rsidP="00BC4395">
      <w:pPr>
        <w:jc w:val="center"/>
        <w:rPr>
          <w:rFonts w:ascii="Arial" w:hAnsi="Arial" w:cs="Arial"/>
          <w:i/>
          <w:iCs/>
          <w:sz w:val="22"/>
          <w:szCs w:val="22"/>
        </w:rPr>
      </w:pPr>
    </w:p>
    <w:p w14:paraId="49BE1AFD" w14:textId="46867391" w:rsidR="00242AF8" w:rsidRPr="008C6F33" w:rsidRDefault="0051694A" w:rsidP="0051694A">
      <w:pPr>
        <w:spacing w:before="120"/>
        <w:jc w:val="center"/>
        <w:rPr>
          <w:rFonts w:ascii="Arial" w:hAnsi="Arial" w:cs="Arial"/>
          <w:b/>
          <w:i/>
          <w:iCs/>
          <w:sz w:val="32"/>
          <w:szCs w:val="32"/>
        </w:rPr>
      </w:pPr>
      <w:r>
        <w:br w:type="page"/>
      </w:r>
      <w:bookmarkStart w:id="17" w:name="_Toc34230881"/>
      <w:r>
        <w:rPr>
          <w:rFonts w:ascii="Arial" w:hAnsi="Arial"/>
          <w:b/>
          <w:sz w:val="32"/>
          <w:szCs w:val="32"/>
        </w:rPr>
        <w:lastRenderedPageBreak/>
        <w:t>Tableau 8</w:t>
      </w:r>
    </w:p>
    <w:p w14:paraId="1D1E3993" w14:textId="77777777" w:rsidR="00242AF8" w:rsidRPr="008C6F33" w:rsidRDefault="00242AF8" w:rsidP="0051694A">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Évaluation technique consensuelle</w:t>
      </w:r>
      <w:bookmarkEnd w:id="17"/>
    </w:p>
    <w:p w14:paraId="2B9371D4" w14:textId="77777777" w:rsidR="00242AF8" w:rsidRPr="008C6F33" w:rsidRDefault="00242AF8" w:rsidP="0051694A">
      <w:pPr>
        <w:spacing w:before="120"/>
        <w:jc w:val="center"/>
        <w:rPr>
          <w:rFonts w:ascii="Arial" w:hAnsi="Arial" w:cs="Arial"/>
          <w:b/>
          <w:i/>
          <w:iCs/>
          <w:color w:val="FF0000"/>
          <w:sz w:val="32"/>
          <w:szCs w:val="32"/>
        </w:rPr>
      </w:pPr>
      <w:r>
        <w:rPr>
          <w:rFonts w:ascii="Arial" w:hAnsi="Arial"/>
          <w:b/>
          <w:i/>
          <w:iCs/>
          <w:color w:val="FF0000"/>
          <w:sz w:val="32"/>
          <w:szCs w:val="32"/>
        </w:rPr>
        <w:t>[Exemple]</w:t>
      </w:r>
    </w:p>
    <w:p w14:paraId="11BC881C" w14:textId="77777777" w:rsidR="00817735" w:rsidRPr="008C6F33" w:rsidRDefault="00817735" w:rsidP="00D75E3A">
      <w:pPr>
        <w:ind w:left="-567" w:firstLine="567"/>
        <w:jc w:val="center"/>
        <w:rPr>
          <w:rFonts w:ascii="Arial" w:hAnsi="Arial" w:cs="Arial"/>
          <w:i/>
          <w:iCs/>
          <w:color w:val="FF0000"/>
        </w:rPr>
      </w:pPr>
    </w:p>
    <w:tbl>
      <w:tblPr>
        <w:tblW w:w="4994" w:type="pct"/>
        <w:jc w:val="center"/>
        <w:tblLook w:val="04A0" w:firstRow="1" w:lastRow="0" w:firstColumn="1" w:lastColumn="0" w:noHBand="0" w:noVBand="1"/>
      </w:tblPr>
      <w:tblGrid>
        <w:gridCol w:w="1101"/>
        <w:gridCol w:w="5754"/>
        <w:gridCol w:w="1549"/>
        <w:gridCol w:w="767"/>
        <w:gridCol w:w="1220"/>
        <w:gridCol w:w="2254"/>
        <w:gridCol w:w="2005"/>
      </w:tblGrid>
      <w:tr w:rsidR="00817735" w:rsidRPr="008C6F33" w14:paraId="4C458107" w14:textId="77777777" w:rsidTr="008C6F33">
        <w:trPr>
          <w:trHeight w:val="564"/>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36008044"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FFFFFF" w:themeColor="background1"/>
                <w:sz w:val="22"/>
                <w:szCs w:val="22"/>
              </w:rPr>
              <w:t>Société 1</w:t>
            </w:r>
          </w:p>
        </w:tc>
      </w:tr>
      <w:tr w:rsidR="0032601A" w:rsidRPr="008C6F33" w14:paraId="028A04E4" w14:textId="77777777" w:rsidTr="008C6F33">
        <w:trPr>
          <w:trHeight w:val="765"/>
          <w:tblHeader/>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173B898"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w:t>
            </w:r>
          </w:p>
        </w:tc>
        <w:tc>
          <w:tcPr>
            <w:tcW w:w="2015"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F7D6AE5"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Description</w:t>
            </w:r>
          </w:p>
        </w:tc>
        <w:tc>
          <w:tcPr>
            <w:tcW w:w="32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97ABE90" w14:textId="32B1D73A" w:rsidR="00817735" w:rsidRPr="00F55554" w:rsidRDefault="0032601A" w:rsidP="0032601A">
            <w:pPr>
              <w:spacing w:before="120"/>
              <w:jc w:val="center"/>
              <w:rPr>
                <w:rFonts w:ascii="Arial" w:hAnsi="Arial" w:cs="Arial"/>
                <w:b/>
                <w:bCs/>
                <w:color w:val="FF0000"/>
                <w:sz w:val="22"/>
                <w:szCs w:val="22"/>
              </w:rPr>
            </w:pPr>
            <w:r w:rsidRPr="00A40F8C">
              <w:rPr>
                <w:rFonts w:ascii="Arial" w:hAnsi="Arial"/>
                <w:b/>
                <w:bCs/>
                <w:color w:val="FF0000"/>
                <w:sz w:val="22"/>
                <w:szCs w:val="22"/>
              </w:rPr>
              <w:t>Pourcentage</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4ED7F64" w14:textId="22919EB9" w:rsidR="00817735" w:rsidRPr="00F55554" w:rsidRDefault="0032601A" w:rsidP="00AE0F6C">
            <w:pPr>
              <w:spacing w:before="120"/>
              <w:jc w:val="center"/>
              <w:rPr>
                <w:rFonts w:ascii="Arial" w:hAnsi="Arial" w:cs="Arial"/>
                <w:b/>
                <w:bCs/>
                <w:color w:val="000000"/>
                <w:sz w:val="22"/>
                <w:szCs w:val="22"/>
              </w:rPr>
            </w:pPr>
            <w:r w:rsidRPr="00F55554">
              <w:rPr>
                <w:rFonts w:ascii="Arial" w:hAnsi="Arial"/>
                <w:b/>
                <w:bCs/>
                <w:color w:val="000000"/>
                <w:sz w:val="22"/>
                <w:szCs w:val="22"/>
              </w:rPr>
              <w:t>Note</w:t>
            </w:r>
          </w:p>
        </w:tc>
        <w:tc>
          <w:tcPr>
            <w:tcW w:w="366"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63CFA72" w14:textId="09D0DC77" w:rsidR="00817735" w:rsidRPr="00F55554" w:rsidRDefault="0032601A" w:rsidP="0032601A">
            <w:pPr>
              <w:spacing w:before="120"/>
              <w:jc w:val="center"/>
              <w:rPr>
                <w:rFonts w:ascii="Arial" w:hAnsi="Arial" w:cs="Arial"/>
                <w:b/>
                <w:bCs/>
                <w:color w:val="000000"/>
                <w:sz w:val="22"/>
                <w:szCs w:val="22"/>
              </w:rPr>
            </w:pPr>
            <w:r w:rsidRPr="00F55554">
              <w:rPr>
                <w:rFonts w:ascii="Arial" w:hAnsi="Arial"/>
                <w:b/>
                <w:bCs/>
                <w:color w:val="000000"/>
                <w:sz w:val="22"/>
                <w:szCs w:val="22"/>
              </w:rPr>
              <w:t>Note maximale</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609618"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POINTS FORTS</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06AF6C6"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POINTS FAIBLES</w:t>
            </w:r>
          </w:p>
        </w:tc>
      </w:tr>
      <w:tr w:rsidR="00817735" w:rsidRPr="008C6F33" w14:paraId="4FCEA739" w14:textId="77777777" w:rsidTr="008C6F33">
        <w:trPr>
          <w:trHeight w:val="32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A5515" w14:textId="544416B5"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Critères A </w:t>
            </w:r>
            <w:r w:rsidR="006C123F" w:rsidRPr="006C123F">
              <w:rPr>
                <w:rFonts w:ascii="Arial" w:hAnsi="Arial"/>
                <w:b/>
                <w:bCs/>
                <w:color w:val="000000"/>
                <w:sz w:val="22"/>
                <w:szCs w:val="22"/>
              </w:rPr>
              <w:t>–</w:t>
            </w:r>
            <w:r>
              <w:rPr>
                <w:rFonts w:ascii="Arial" w:hAnsi="Arial"/>
                <w:b/>
                <w:bCs/>
                <w:color w:val="000000"/>
                <w:sz w:val="22"/>
                <w:szCs w:val="22"/>
              </w:rPr>
              <w:t xml:space="preserve"> Compétences et expérience</w:t>
            </w:r>
          </w:p>
        </w:tc>
      </w:tr>
      <w:tr w:rsidR="00817735" w:rsidRPr="008C6F33" w14:paraId="00651E48" w14:textId="77777777" w:rsidTr="008C6F33">
        <w:trPr>
          <w:trHeight w:val="100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22710"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A</w:t>
            </w:r>
          </w:p>
        </w:tc>
        <w:tc>
          <w:tcPr>
            <w:tcW w:w="4573" w:type="pct"/>
            <w:gridSpan w:val="6"/>
            <w:tcBorders>
              <w:top w:val="single" w:sz="4" w:space="0" w:color="auto"/>
              <w:left w:val="nil"/>
              <w:bottom w:val="single" w:sz="4" w:space="0" w:color="auto"/>
              <w:right w:val="single" w:sz="4" w:space="0" w:color="auto"/>
            </w:tcBorders>
            <w:shd w:val="clear" w:color="auto" w:fill="D9E2F3" w:themeFill="accent1" w:themeFillTint="33"/>
            <w:hideMark/>
          </w:tcPr>
          <w:p w14:paraId="75D17AE8" w14:textId="2DCB0E2D" w:rsidR="00817735" w:rsidRPr="008C6F33" w:rsidRDefault="00817735" w:rsidP="006C123F">
            <w:pPr>
              <w:spacing w:before="120"/>
              <w:jc w:val="center"/>
              <w:rPr>
                <w:rFonts w:ascii="Arial" w:hAnsi="Arial" w:cs="Arial"/>
                <w:i/>
                <w:iCs/>
                <w:color w:val="000000"/>
                <w:sz w:val="22"/>
                <w:szCs w:val="22"/>
              </w:rPr>
            </w:pPr>
            <w:r>
              <w:rPr>
                <w:rFonts w:ascii="Arial" w:hAnsi="Arial"/>
                <w:i/>
                <w:iCs/>
                <w:color w:val="000000"/>
                <w:sz w:val="22"/>
                <w:szCs w:val="22"/>
              </w:rPr>
              <w:t>Éléments probants attestant que la société possède en son sein les compétences requises et une expérience éprouvée concernant l'exécution de projets de nature similaire dans le secteur de l'électricité; indiquer notamment la nature et le montant du projet concerné, ainsi que les marchés en cours et ceux pour lesquels elle s'est contractuellemen</w:t>
            </w:r>
            <w:r w:rsidR="0073785C">
              <w:rPr>
                <w:rFonts w:ascii="Arial" w:hAnsi="Arial"/>
                <w:i/>
                <w:iCs/>
                <w:color w:val="000000"/>
                <w:sz w:val="22"/>
                <w:szCs w:val="22"/>
              </w:rPr>
              <w:t>t engagée. Ces éléments devront</w:t>
            </w:r>
            <w:r>
              <w:rPr>
                <w:rFonts w:ascii="Arial" w:hAnsi="Arial"/>
                <w:i/>
                <w:iCs/>
                <w:color w:val="000000"/>
                <w:sz w:val="22"/>
                <w:szCs w:val="22"/>
              </w:rPr>
              <w:t xml:space="preserve"> notamment démontrer que la société a mené à bien au moins 3</w:t>
            </w:r>
            <w:r w:rsidR="006C123F">
              <w:rPr>
                <w:rFonts w:ascii="Arial" w:hAnsi="Arial"/>
                <w:i/>
                <w:iCs/>
                <w:color w:val="000000"/>
                <w:sz w:val="22"/>
                <w:szCs w:val="22"/>
              </w:rPr>
              <w:t> </w:t>
            </w:r>
            <w:r>
              <w:rPr>
                <w:rFonts w:ascii="Arial" w:hAnsi="Arial"/>
                <w:i/>
                <w:iCs/>
                <w:color w:val="000000"/>
                <w:sz w:val="22"/>
                <w:szCs w:val="22"/>
              </w:rPr>
              <w:t>projets portant sur des travaux de nature et d'envergure similaires au cours des 5</w:t>
            </w:r>
            <w:r w:rsidR="006C123F">
              <w:rPr>
                <w:rFonts w:ascii="Arial" w:hAnsi="Arial"/>
                <w:i/>
                <w:iCs/>
                <w:color w:val="000000"/>
                <w:sz w:val="22"/>
                <w:szCs w:val="22"/>
              </w:rPr>
              <w:t> </w:t>
            </w:r>
            <w:r>
              <w:rPr>
                <w:rFonts w:ascii="Arial" w:hAnsi="Arial"/>
                <w:i/>
                <w:iCs/>
                <w:color w:val="000000"/>
                <w:sz w:val="22"/>
                <w:szCs w:val="22"/>
              </w:rPr>
              <w:t xml:space="preserve">dernières années dans le secteur de l'énergie. </w:t>
            </w:r>
          </w:p>
        </w:tc>
      </w:tr>
      <w:tr w:rsidR="0032601A" w:rsidRPr="008C6F33" w14:paraId="4EA436A4" w14:textId="77777777" w:rsidTr="008C6F33">
        <w:trPr>
          <w:trHeight w:val="1352"/>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758"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A1</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45EEA4B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xml:space="preserve">Expérience en matière de planification et de flux économiques et financiers propres aux compagnies d'électricité, notamment quant aux facteurs engendrant des déséquilibres financiers et affectant la viabilité financière à long terme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F329962" w14:textId="3F6C4E8A" w:rsidR="00817735" w:rsidRPr="008C6F33" w:rsidRDefault="00FF4648"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033343AF" w14:textId="74FB8B5A" w:rsidR="00817735" w:rsidRPr="008C6F33" w:rsidRDefault="00FF4648" w:rsidP="00AE0F6C">
            <w:pPr>
              <w:spacing w:before="120"/>
              <w:jc w:val="center"/>
              <w:rPr>
                <w:rFonts w:ascii="Arial" w:hAnsi="Arial" w:cs="Arial"/>
                <w:b/>
                <w:bCs/>
                <w:color w:val="000000"/>
                <w:sz w:val="22"/>
                <w:szCs w:val="22"/>
              </w:rPr>
            </w:pPr>
            <w:r>
              <w:rPr>
                <w:rFonts w:ascii="Arial" w:hAnsi="Arial"/>
                <w:b/>
                <w:bCs/>
                <w:color w:val="000000"/>
                <w:sz w:val="22"/>
                <w:szCs w:val="22"/>
              </w:rPr>
              <w:t>9</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0B84672"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10,00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18737443"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203FE79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1AC8041E"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CD1008E"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A2</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90F0C4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en matière d'analyse des résultats financiers des compagnies d'électricité</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15788BD" w14:textId="614C0AAF" w:rsidR="00817735" w:rsidRPr="008C6F33" w:rsidRDefault="00FF4648"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6259F49" w14:textId="222268AC" w:rsidR="00817735" w:rsidRPr="008C6F33" w:rsidRDefault="00FF4648" w:rsidP="00AE0F6C">
            <w:pPr>
              <w:spacing w:before="120"/>
              <w:jc w:val="center"/>
              <w:rPr>
                <w:rFonts w:ascii="Arial" w:hAnsi="Arial" w:cs="Arial"/>
                <w:b/>
                <w:bCs/>
                <w:color w:val="000000"/>
                <w:sz w:val="22"/>
                <w:szCs w:val="22"/>
              </w:rPr>
            </w:pPr>
            <w:r>
              <w:rPr>
                <w:rFonts w:ascii="Arial" w:hAnsi="Arial"/>
                <w:b/>
                <w:bCs/>
                <w:color w:val="000000"/>
                <w:sz w:val="22"/>
                <w:szCs w:val="22"/>
              </w:rPr>
              <w:t>9</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C5CB18D"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10,00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B1435C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15FFF0A"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377B432D"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B27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A3</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679E8FD1" w14:textId="10376BCE"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en matière d'étude des flux de trésorerie liés aux droits et redevances, à l'achat d'électricité, aux frais d'exploitation et de maintenance, à l'affectation d'investissements, au service de la dette, ainsi qu'aux subventions de fonctionnement provenant de tierces parties</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4900207D" w14:textId="445BA7FD" w:rsidR="00817735" w:rsidRPr="008C6F33" w:rsidRDefault="00FF4648"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24EB33E7" w14:textId="7BECF504" w:rsidR="00817735" w:rsidRPr="008C6F33" w:rsidRDefault="00FF4648" w:rsidP="00AE0F6C">
            <w:pPr>
              <w:spacing w:before="120"/>
              <w:jc w:val="center"/>
              <w:rPr>
                <w:rFonts w:ascii="Arial" w:hAnsi="Arial" w:cs="Arial"/>
                <w:b/>
                <w:bCs/>
                <w:color w:val="000000"/>
                <w:sz w:val="22"/>
                <w:szCs w:val="22"/>
              </w:rPr>
            </w:pPr>
            <w:r>
              <w:rPr>
                <w:rFonts w:ascii="Arial" w:hAnsi="Arial"/>
                <w:b/>
                <w:bCs/>
                <w:color w:val="000000"/>
                <w:sz w:val="22"/>
                <w:szCs w:val="22"/>
              </w:rPr>
              <w:t>7</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E32EC3F"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10,00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329E2A1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78C1A24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3CE7D2CA" w14:textId="77777777" w:rsidTr="008C6F33">
        <w:trPr>
          <w:trHeight w:val="422"/>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CCF6FC" w14:textId="73D83C05" w:rsidR="00817735" w:rsidRPr="008C6F33" w:rsidRDefault="00817735" w:rsidP="00CE413D">
            <w:pPr>
              <w:spacing w:before="120"/>
              <w:rPr>
                <w:rFonts w:ascii="Arial" w:hAnsi="Arial" w:cs="Arial"/>
                <w:b/>
                <w:bCs/>
                <w:color w:val="000000"/>
                <w:sz w:val="22"/>
                <w:szCs w:val="22"/>
              </w:rPr>
            </w:pPr>
            <w:r>
              <w:rPr>
                <w:rFonts w:ascii="Arial" w:hAnsi="Arial"/>
                <w:b/>
                <w:bCs/>
                <w:color w:val="000000"/>
                <w:sz w:val="22"/>
                <w:szCs w:val="22"/>
              </w:rPr>
              <w:lastRenderedPageBreak/>
              <w:t xml:space="preserve">Note totale pour les critères A </w:t>
            </w:r>
            <w:r w:rsidR="0058104D" w:rsidRPr="0058104D">
              <w:rPr>
                <w:rFonts w:ascii="Arial" w:hAnsi="Arial"/>
                <w:b/>
                <w:bCs/>
                <w:color w:val="000000"/>
                <w:sz w:val="22"/>
                <w:szCs w:val="22"/>
              </w:rPr>
              <w:t>–</w:t>
            </w:r>
            <w:r>
              <w:rPr>
                <w:rFonts w:ascii="Arial" w:hAnsi="Arial"/>
                <w:b/>
                <w:bCs/>
                <w:color w:val="000000"/>
                <w:sz w:val="22"/>
                <w:szCs w:val="22"/>
              </w:rPr>
              <w:t xml:space="preserve"> Compétences et expérience de la société de conseil</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82BC8A8" w14:textId="7BF67992" w:rsidR="00817735" w:rsidRPr="008C6F33" w:rsidRDefault="00FF4648" w:rsidP="00AE0F6C">
            <w:pPr>
              <w:spacing w:before="120"/>
              <w:jc w:val="center"/>
              <w:rPr>
                <w:rFonts w:ascii="Arial" w:hAnsi="Arial" w:cs="Arial"/>
                <w:b/>
                <w:bCs/>
                <w:color w:val="000000"/>
                <w:sz w:val="22"/>
                <w:szCs w:val="22"/>
              </w:rPr>
            </w:pPr>
            <w:r>
              <w:rPr>
                <w:rFonts w:ascii="Arial" w:hAnsi="Arial"/>
                <w:b/>
                <w:bCs/>
                <w:color w:val="000000"/>
                <w:sz w:val="22"/>
                <w:szCs w:val="22"/>
              </w:rPr>
              <w:t>25</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BDCE30"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30,00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69BFC9F"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376342"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0334463E" w14:textId="77777777" w:rsidTr="008C6F33">
        <w:trPr>
          <w:trHeight w:val="4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8E53DF" w14:textId="6EC52844"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Critères B </w:t>
            </w:r>
            <w:r w:rsidR="0058104D" w:rsidRPr="0058104D">
              <w:rPr>
                <w:rFonts w:ascii="Arial" w:hAnsi="Arial"/>
                <w:b/>
                <w:bCs/>
                <w:color w:val="000000"/>
                <w:sz w:val="22"/>
                <w:szCs w:val="22"/>
              </w:rPr>
              <w:t>–</w:t>
            </w:r>
            <w:r>
              <w:rPr>
                <w:rFonts w:ascii="Arial" w:hAnsi="Arial"/>
                <w:b/>
                <w:bCs/>
                <w:color w:val="000000"/>
                <w:sz w:val="22"/>
                <w:szCs w:val="22"/>
              </w:rPr>
              <w:t xml:space="preserve"> Approche, activités et organigramme</w:t>
            </w:r>
          </w:p>
        </w:tc>
      </w:tr>
      <w:tr w:rsidR="00817735" w:rsidRPr="008C6F33" w14:paraId="7F7E780F" w14:textId="77777777" w:rsidTr="008C6F33">
        <w:trPr>
          <w:trHeight w:val="100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7775CCB"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B1</w:t>
            </w:r>
          </w:p>
        </w:tc>
        <w:tc>
          <w:tcPr>
            <w:tcW w:w="4573" w:type="pct"/>
            <w:gridSpan w:val="6"/>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2F87EE" w14:textId="5A9720A2" w:rsidR="00817735" w:rsidRPr="008C6F33" w:rsidRDefault="00817735" w:rsidP="0058104D">
            <w:pPr>
              <w:spacing w:before="120"/>
              <w:jc w:val="center"/>
              <w:rPr>
                <w:rFonts w:ascii="Arial" w:hAnsi="Arial" w:cs="Arial"/>
                <w:color w:val="000000"/>
                <w:sz w:val="22"/>
                <w:szCs w:val="22"/>
              </w:rPr>
            </w:pPr>
            <w:r>
              <w:rPr>
                <w:rFonts w:ascii="Arial" w:hAnsi="Arial"/>
                <w:color w:val="000000"/>
                <w:sz w:val="22"/>
                <w:szCs w:val="22"/>
              </w:rPr>
              <w:t xml:space="preserve">Approche et méthode proposées </w:t>
            </w:r>
            <w:r>
              <w:rPr>
                <w:rFonts w:ascii="Arial" w:hAnsi="Arial"/>
                <w:i/>
                <w:iCs/>
                <w:color w:val="000000"/>
                <w:sz w:val="22"/>
                <w:szCs w:val="22"/>
              </w:rPr>
              <w:t>(soin mis par la société de conseil à expliquer dans sa proposition comment les soumissionnaires conçoivent les objectifs de la mission, l’idée qu’ils se font des services à fournir, la méthode qu’ils entendent appliquer pour exécuter les tâches requises et obtenir les résultats escomptés, ainsi que le degré de précision de ces résultats.)</w:t>
            </w:r>
          </w:p>
        </w:tc>
      </w:tr>
      <w:tr w:rsidR="0032601A" w:rsidRPr="008C6F33" w14:paraId="313E51F9"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0DAC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3464E213"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xml:space="preserve">Approche suivie pour l'analyse des comptes de résultats et bilans vérifiés et non vérifiés de compagnies d'électricité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1D41C314" w14:textId="33FC9D23" w:rsidR="00817735" w:rsidRPr="008C6F33" w:rsidRDefault="00FF4648"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7EE59760" w14:textId="460D2D78"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3</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48ED3828"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4F904127"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C20613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1616DD1A"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EDB92F3"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8A157C9" w14:textId="64DB6D62" w:rsidR="00817735" w:rsidRPr="008C6F33" w:rsidRDefault="00817735" w:rsidP="005917D2">
            <w:pPr>
              <w:spacing w:before="120"/>
              <w:rPr>
                <w:rFonts w:ascii="Arial" w:hAnsi="Arial" w:cs="Arial"/>
                <w:color w:val="000000"/>
                <w:sz w:val="22"/>
                <w:szCs w:val="22"/>
              </w:rPr>
            </w:pPr>
            <w:r>
              <w:rPr>
                <w:rFonts w:ascii="Arial" w:hAnsi="Arial"/>
                <w:color w:val="000000"/>
                <w:sz w:val="22"/>
                <w:szCs w:val="22"/>
              </w:rPr>
              <w:t>Approche suivie pour l'examen approfondi des flux de trésorerie</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0B175E3" w14:textId="1032680D" w:rsidR="00817735" w:rsidRPr="008C6F33" w:rsidRDefault="00FF4648" w:rsidP="00AE0F6C">
            <w:pPr>
              <w:spacing w:before="120"/>
              <w:jc w:val="center"/>
              <w:rPr>
                <w:rFonts w:ascii="Arial" w:hAnsi="Arial" w:cs="Arial"/>
                <w:color w:val="000000"/>
                <w:sz w:val="22"/>
                <w:szCs w:val="22"/>
              </w:rPr>
            </w:pPr>
            <w:r>
              <w:rPr>
                <w:rFonts w:ascii="Arial" w:hAnsi="Arial"/>
                <w:color w:val="000000"/>
                <w:sz w:val="22"/>
                <w:szCs w:val="22"/>
              </w:rPr>
              <w:t>40%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3046453" w14:textId="5646AC95" w:rsidR="00817735" w:rsidRPr="008C6F33" w:rsidRDefault="00CD2465" w:rsidP="00AE0F6C">
            <w:pPr>
              <w:spacing w:before="120"/>
              <w:jc w:val="center"/>
              <w:rPr>
                <w:rFonts w:ascii="Arial" w:hAnsi="Arial" w:cs="Arial"/>
                <w:b/>
                <w:bCs/>
                <w:color w:val="000000"/>
                <w:sz w:val="22"/>
                <w:szCs w:val="22"/>
              </w:rPr>
            </w:pPr>
            <w:r>
              <w:rPr>
                <w:rFonts w:ascii="Arial" w:hAnsi="Arial"/>
                <w:b/>
                <w:bCs/>
                <w:color w:val="000000"/>
                <w:sz w:val="22"/>
                <w:szCs w:val="22"/>
              </w:rPr>
              <w:t>2</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A899C57"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C3FADCB"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FB05B7"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7FAC95A5"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FAF4"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06A4183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Approche suivie pour l'analyse des flux de trésorerie liés à des versements destinés à d'autres organismes gouvernementaux</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041CAF3" w14:textId="7B65FEAF"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40%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5713A55E" w14:textId="6EE9AEB7" w:rsidR="00817735" w:rsidRPr="008C6F33" w:rsidRDefault="00CD2465" w:rsidP="00AE0F6C">
            <w:pPr>
              <w:spacing w:before="120"/>
              <w:jc w:val="center"/>
              <w:rPr>
                <w:rFonts w:ascii="Arial" w:hAnsi="Arial" w:cs="Arial"/>
                <w:b/>
                <w:bCs/>
                <w:color w:val="000000"/>
                <w:sz w:val="22"/>
                <w:szCs w:val="22"/>
              </w:rPr>
            </w:pPr>
            <w:r>
              <w:rPr>
                <w:rFonts w:ascii="Arial" w:hAnsi="Arial"/>
                <w:b/>
                <w:bCs/>
                <w:color w:val="000000"/>
                <w:sz w:val="22"/>
                <w:szCs w:val="22"/>
              </w:rPr>
              <w:t>2</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7BBDFDE"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6D87FD85"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515C82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6519F6EE"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AF5E975"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d</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709F38F" w14:textId="27897000"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Approche suivie pour la vérification des comptes</w:t>
            </w:r>
            <w:r w:rsidR="0073785C">
              <w:rPr>
                <w:rFonts w:ascii="Arial" w:hAnsi="Arial"/>
                <w:color w:val="000000"/>
                <w:sz w:val="22"/>
                <w:szCs w:val="22"/>
              </w:rPr>
              <w:t xml:space="preserve"> de résultats et bilans annuels</w:t>
            </w:r>
            <w:r>
              <w:rPr>
                <w:rFonts w:ascii="Arial" w:hAnsi="Arial"/>
                <w:color w:val="000000"/>
                <w:sz w:val="22"/>
                <w:szCs w:val="22"/>
              </w:rPr>
              <w:t xml:space="preserve"> </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D1AEC9" w14:textId="7E2FB361"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E2B15D6" w14:textId="6E51BB6C"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3</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5F16AC9"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99A9C20"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B64623F"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0728AE5A"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05D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lastRenderedPageBreak/>
              <w:t>e</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4AA2F85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Approche suivie aux fins de l'évaluation des retours sur investissement produits par des fonds placés dans la compagnie concernée</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91E2481" w14:textId="41C77910"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46B4F37" w14:textId="64F6778F"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4</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3CACF77"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7685E3F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09867AFB"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116652D9" w14:textId="77777777" w:rsidTr="008C6F33">
        <w:trPr>
          <w:trHeight w:val="321"/>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B56AE4" w14:textId="5A836B6C" w:rsidR="00817735" w:rsidRPr="008C6F33" w:rsidRDefault="00817735" w:rsidP="0058104D">
            <w:pPr>
              <w:spacing w:before="120"/>
              <w:jc w:val="center"/>
              <w:rPr>
                <w:rFonts w:ascii="Arial" w:hAnsi="Arial" w:cs="Arial"/>
                <w:i/>
                <w:iCs/>
                <w:color w:val="000000"/>
                <w:sz w:val="22"/>
                <w:szCs w:val="22"/>
              </w:rPr>
            </w:pPr>
            <w:r>
              <w:rPr>
                <w:rFonts w:ascii="Arial" w:hAnsi="Arial"/>
                <w:i/>
                <w:iCs/>
                <w:color w:val="000000"/>
                <w:sz w:val="22"/>
                <w:szCs w:val="22"/>
              </w:rPr>
              <w:t xml:space="preserve">Sous-total - Critères B1 </w:t>
            </w:r>
            <w:r w:rsidR="0058104D" w:rsidRPr="0058104D">
              <w:rPr>
                <w:rFonts w:ascii="Arial" w:hAnsi="Arial"/>
                <w:bCs/>
                <w:i/>
                <w:iCs/>
                <w:color w:val="000000"/>
                <w:sz w:val="22"/>
                <w:szCs w:val="22"/>
              </w:rPr>
              <w:t>–</w:t>
            </w:r>
            <w:r>
              <w:rPr>
                <w:rFonts w:ascii="Arial" w:hAnsi="Arial"/>
                <w:i/>
                <w:iCs/>
                <w:color w:val="000000"/>
                <w:sz w:val="22"/>
                <w:szCs w:val="22"/>
              </w:rPr>
              <w:t xml:space="preserve"> Approche et méthode</w:t>
            </w:r>
          </w:p>
        </w:tc>
        <w:tc>
          <w:tcPr>
            <w:tcW w:w="30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0D28F82" w14:textId="7F0C8C59" w:rsidR="00817735" w:rsidRPr="008C6F33" w:rsidRDefault="00AC0B29" w:rsidP="00AC0B29">
            <w:pPr>
              <w:spacing w:before="120"/>
              <w:jc w:val="center"/>
              <w:rPr>
                <w:rFonts w:ascii="Arial" w:hAnsi="Arial" w:cs="Arial"/>
                <w:b/>
                <w:bCs/>
                <w:color w:val="000000"/>
                <w:sz w:val="22"/>
                <w:szCs w:val="22"/>
              </w:rPr>
            </w:pPr>
            <w:r>
              <w:rPr>
                <w:rFonts w:ascii="Arial" w:hAnsi="Arial"/>
                <w:b/>
                <w:bCs/>
                <w:color w:val="000000"/>
                <w:sz w:val="22"/>
                <w:szCs w:val="22"/>
              </w:rPr>
              <w:t>15</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8D85089"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25,00</w:t>
            </w:r>
          </w:p>
        </w:tc>
        <w:tc>
          <w:tcPr>
            <w:tcW w:w="8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D96573B"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9D6CD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6A444294" w14:textId="77777777" w:rsidTr="008C6F33">
        <w:trPr>
          <w:trHeight w:val="1513"/>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D850C5A"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B2</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37910B" w14:textId="42F1300B"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Plan de travail proposé (soin mis à définir clairement dans le plan de travail les principales activités de la mission, leur teneur et leur durée, leur échelonnement et leur articulation, les objectifs d'étape et les dates de remise des rapports)</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2C41D40" w14:textId="16781827"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8A2FA51" w14:textId="2A87DE09"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3</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F69B5A5"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56A219A"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39806A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1C7B71AD" w14:textId="77777777" w:rsidTr="008C6F33">
        <w:trPr>
          <w:trHeight w:val="121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2904"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B3</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422164F5" w14:textId="36609286"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xml:space="preserve">Organisation et dotation en personnel proposées </w:t>
            </w:r>
            <w:r>
              <w:rPr>
                <w:rFonts w:ascii="Arial" w:hAnsi="Arial"/>
                <w:i/>
                <w:iCs/>
                <w:color w:val="000000"/>
                <w:sz w:val="22"/>
                <w:szCs w:val="22"/>
              </w:rPr>
              <w:t>(soin mis à fournir dans la proposition un schéma clair, logique et approprié de l'organigramme, assorti d'une définition suffisamment précise des responsabilités associées aux différents postes)</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162AD111" w14:textId="6BAE72C3"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03A32649" w14:textId="26B99C4D"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3</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5007F56"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1F21BE4A"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C8DF1A0"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2EDB18A0" w14:textId="77777777" w:rsidTr="008C6F33">
        <w:trPr>
          <w:trHeight w:val="422"/>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6C4B8B6" w14:textId="7EC409AF" w:rsidR="00817735" w:rsidRPr="008C6F33" w:rsidRDefault="00817735" w:rsidP="00AE0F6C">
            <w:pPr>
              <w:spacing w:before="120"/>
              <w:jc w:val="center"/>
              <w:rPr>
                <w:rFonts w:ascii="Arial" w:hAnsi="Arial" w:cs="Arial"/>
                <w:b/>
                <w:bCs/>
                <w:i/>
                <w:iCs/>
                <w:color w:val="000000"/>
                <w:sz w:val="22"/>
                <w:szCs w:val="22"/>
              </w:rPr>
            </w:pPr>
            <w:r>
              <w:rPr>
                <w:rFonts w:ascii="Arial" w:hAnsi="Arial"/>
                <w:b/>
                <w:bCs/>
                <w:color w:val="000000"/>
                <w:sz w:val="22"/>
                <w:szCs w:val="22"/>
              </w:rPr>
              <w:t xml:space="preserve">Note totale pour les critères B </w:t>
            </w:r>
            <w:r w:rsidR="0058104D" w:rsidRPr="0058104D">
              <w:rPr>
                <w:rFonts w:ascii="Arial" w:hAnsi="Arial"/>
                <w:b/>
                <w:bCs/>
                <w:color w:val="000000"/>
                <w:sz w:val="22"/>
                <w:szCs w:val="22"/>
              </w:rPr>
              <w:t>–</w:t>
            </w:r>
            <w:r>
              <w:rPr>
                <w:rFonts w:ascii="Arial" w:hAnsi="Arial"/>
                <w:b/>
                <w:bCs/>
                <w:color w:val="000000"/>
                <w:sz w:val="22"/>
                <w:szCs w:val="22"/>
              </w:rPr>
              <w:t xml:space="preserve"> Approche, activités et organigramme</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EF072C" w14:textId="71B9EF0C"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22</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3F2C96D"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35,00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26150B"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02148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5F5DAE86" w14:textId="77777777" w:rsidTr="008C6F33">
        <w:trPr>
          <w:trHeight w:val="42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4C7CD5" w14:textId="07529912" w:rsidR="00817735" w:rsidRPr="008C6F33" w:rsidRDefault="00817735" w:rsidP="0058104D">
            <w:pPr>
              <w:spacing w:before="120"/>
              <w:jc w:val="center"/>
              <w:rPr>
                <w:rFonts w:ascii="Arial" w:hAnsi="Arial" w:cs="Arial"/>
                <w:b/>
                <w:bCs/>
                <w:color w:val="000000"/>
                <w:sz w:val="22"/>
                <w:szCs w:val="22"/>
              </w:rPr>
            </w:pPr>
            <w:r>
              <w:rPr>
                <w:rFonts w:ascii="Arial" w:hAnsi="Arial"/>
                <w:b/>
                <w:bCs/>
                <w:color w:val="000000"/>
                <w:sz w:val="22"/>
                <w:szCs w:val="22"/>
              </w:rPr>
              <w:t xml:space="preserve">Critères C </w:t>
            </w:r>
            <w:r w:rsidR="0058104D" w:rsidRPr="0058104D">
              <w:rPr>
                <w:rFonts w:ascii="Arial" w:hAnsi="Arial"/>
                <w:b/>
                <w:bCs/>
                <w:color w:val="000000"/>
                <w:sz w:val="22"/>
                <w:szCs w:val="22"/>
              </w:rPr>
              <w:t>–</w:t>
            </w:r>
            <w:r>
              <w:rPr>
                <w:rFonts w:ascii="Arial" w:hAnsi="Arial"/>
                <w:b/>
                <w:bCs/>
                <w:color w:val="000000"/>
                <w:sz w:val="22"/>
                <w:szCs w:val="22"/>
              </w:rPr>
              <w:t xml:space="preserve"> Personnel professionnel</w:t>
            </w:r>
          </w:p>
        </w:tc>
      </w:tr>
      <w:tr w:rsidR="00817735" w:rsidRPr="008C6F33" w14:paraId="189903D1" w14:textId="77777777" w:rsidTr="008C6F33">
        <w:trPr>
          <w:trHeight w:val="34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D3EE5"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C1</w:t>
            </w:r>
          </w:p>
        </w:tc>
        <w:tc>
          <w:tcPr>
            <w:tcW w:w="4573" w:type="pct"/>
            <w:gridSpan w:val="6"/>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962A677" w14:textId="37DAB0D6"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C1 </w:t>
            </w:r>
            <w:r w:rsidR="005917D2" w:rsidRPr="005917D2">
              <w:rPr>
                <w:rFonts w:ascii="Arial" w:hAnsi="Arial"/>
                <w:b/>
                <w:bCs/>
                <w:color w:val="000000"/>
                <w:sz w:val="22"/>
                <w:szCs w:val="22"/>
              </w:rPr>
              <w:t>–</w:t>
            </w:r>
            <w:r>
              <w:rPr>
                <w:rFonts w:ascii="Arial" w:hAnsi="Arial"/>
                <w:b/>
                <w:bCs/>
                <w:color w:val="000000"/>
                <w:sz w:val="22"/>
                <w:szCs w:val="22"/>
              </w:rPr>
              <w:t xml:space="preserve"> Expert / chef d'équipe en charge de la planification et de l'analyse financières</w:t>
            </w:r>
          </w:p>
        </w:tc>
      </w:tr>
      <w:tr w:rsidR="0032601A" w:rsidRPr="008C6F33" w14:paraId="2746A0A5"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2192"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w:t>
            </w:r>
          </w:p>
        </w:tc>
        <w:tc>
          <w:tcPr>
            <w:tcW w:w="2015" w:type="pct"/>
            <w:tcBorders>
              <w:top w:val="single" w:sz="4" w:space="0" w:color="auto"/>
              <w:left w:val="nil"/>
              <w:bottom w:val="single" w:sz="4" w:space="0" w:color="auto"/>
              <w:right w:val="single" w:sz="4" w:space="0" w:color="auto"/>
            </w:tcBorders>
            <w:shd w:val="clear" w:color="000000" w:fill="FFFFFF"/>
            <w:vAlign w:val="center"/>
            <w:hideMark/>
          </w:tcPr>
          <w:p w14:paraId="07F8C42C" w14:textId="1B0021CE"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Études et formation</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D8A6F33" w14:textId="010C8227"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72D8DF9A" w14:textId="1AF97F94" w:rsidR="00817735" w:rsidRPr="00FE35E6" w:rsidRDefault="00B80866" w:rsidP="00B80866">
            <w:pPr>
              <w:spacing w:before="120"/>
              <w:jc w:val="center"/>
              <w:rPr>
                <w:rFonts w:ascii="Arial" w:hAnsi="Arial" w:cs="Arial"/>
                <w:b/>
                <w:bCs/>
                <w:color w:val="000000"/>
                <w:sz w:val="22"/>
                <w:szCs w:val="22"/>
              </w:rPr>
            </w:pPr>
            <w:r w:rsidRPr="00FE35E6">
              <w:rPr>
                <w:rFonts w:ascii="Arial" w:hAnsi="Arial"/>
                <w:b/>
                <w:bCs/>
                <w:color w:val="000000"/>
                <w:sz w:val="22"/>
                <w:szCs w:val="22"/>
              </w:rPr>
              <w:t>2</w:t>
            </w:r>
            <w:r w:rsidR="00817735" w:rsidRPr="00FE35E6">
              <w:rPr>
                <w:rFonts w:ascii="Arial" w:hAnsi="Arial"/>
                <w:b/>
                <w:bCs/>
                <w:color w:val="000000"/>
                <w:sz w:val="22"/>
                <w:szCs w:val="22"/>
              </w:rPr>
              <w:t>,</w:t>
            </w:r>
            <w:r w:rsidRPr="00FE35E6">
              <w:rPr>
                <w:rFonts w:ascii="Arial" w:hAnsi="Arial"/>
                <w:b/>
                <w:bCs/>
                <w:color w:val="000000"/>
                <w:sz w:val="22"/>
                <w:szCs w:val="22"/>
              </w:rPr>
              <w:t>7</w:t>
            </w:r>
            <w:r w:rsidR="00817735" w:rsidRPr="00FE35E6">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0506FC54" w14:textId="77777777" w:rsidR="00817735" w:rsidRPr="00FE35E6" w:rsidRDefault="00817735" w:rsidP="00AE0F6C">
            <w:pPr>
              <w:spacing w:before="120"/>
              <w:jc w:val="center"/>
              <w:rPr>
                <w:rFonts w:ascii="Arial" w:hAnsi="Arial" w:cs="Arial"/>
                <w:color w:val="000000"/>
                <w:sz w:val="22"/>
                <w:szCs w:val="22"/>
              </w:rPr>
            </w:pPr>
            <w:r w:rsidRPr="00FE35E6">
              <w:rPr>
                <w:rFonts w:ascii="Arial" w:hAnsi="Arial"/>
                <w:color w:val="000000"/>
                <w:sz w:val="22"/>
                <w:szCs w:val="22"/>
              </w:rPr>
              <w:t>3,00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780ACCD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516192B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548F9F23"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B8DA0D2"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lastRenderedPageBreak/>
              <w:t>b</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35F920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Justification d'une expérience éprouvée et de prestations antérieures dans des projets similaires</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472B691" w14:textId="5B005E99"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FD2BB35" w14:textId="0745383A" w:rsidR="00817735" w:rsidRPr="008C6F33" w:rsidRDefault="00CD2465" w:rsidP="00CD2465">
            <w:pPr>
              <w:spacing w:before="120"/>
              <w:jc w:val="center"/>
              <w:rPr>
                <w:rFonts w:ascii="Arial" w:hAnsi="Arial" w:cs="Arial"/>
                <w:b/>
                <w:bCs/>
                <w:color w:val="000000"/>
                <w:sz w:val="22"/>
                <w:szCs w:val="22"/>
              </w:rPr>
            </w:pPr>
            <w:r>
              <w:rPr>
                <w:rFonts w:ascii="Arial" w:hAnsi="Arial"/>
                <w:b/>
                <w:bCs/>
                <w:color w:val="000000"/>
                <w:sz w:val="22"/>
                <w:szCs w:val="22"/>
              </w:rPr>
              <w:t>4</w:t>
            </w:r>
            <w:r w:rsidR="00817735">
              <w:rPr>
                <w:rFonts w:ascii="Arial" w:hAnsi="Arial"/>
                <w:b/>
                <w:bCs/>
                <w:color w:val="000000"/>
                <w:sz w:val="22"/>
                <w:szCs w:val="22"/>
              </w:rPr>
              <w:t>,</w:t>
            </w:r>
            <w:r>
              <w:rPr>
                <w:rFonts w:ascii="Arial" w:hAnsi="Arial"/>
                <w:b/>
                <w:bCs/>
                <w:color w:val="000000"/>
                <w:sz w:val="22"/>
                <w:szCs w:val="22"/>
              </w:rPr>
              <w:t>5</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64B49F"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7225D5"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2222FC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539B1CE0"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E43F"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2FB91942" w14:textId="472AD984"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régionale en Afrique subsaharienne</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B0AC0AE" w14:textId="33F7B4FC" w:rsidR="00817735" w:rsidRPr="008C6F33" w:rsidRDefault="00CD2465" w:rsidP="00AE0F6C">
            <w:pPr>
              <w:spacing w:before="120"/>
              <w:jc w:val="center"/>
              <w:rPr>
                <w:rFonts w:ascii="Arial" w:hAnsi="Arial" w:cs="Arial"/>
                <w:color w:val="000000"/>
                <w:sz w:val="22"/>
                <w:szCs w:val="22"/>
              </w:rPr>
            </w:pPr>
            <w:r>
              <w:rPr>
                <w:rFonts w:ascii="Arial" w:hAnsi="Arial"/>
                <w:color w:val="000000"/>
                <w:sz w:val="22"/>
                <w:szCs w:val="22"/>
              </w:rPr>
              <w:t>40%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168ECCE6" w14:textId="76FF5DB9" w:rsidR="00817735" w:rsidRPr="008C6F33" w:rsidRDefault="00817735" w:rsidP="00CD2465">
            <w:pPr>
              <w:spacing w:before="120"/>
              <w:jc w:val="center"/>
              <w:rPr>
                <w:rFonts w:ascii="Arial" w:hAnsi="Arial" w:cs="Arial"/>
                <w:b/>
                <w:bCs/>
                <w:color w:val="000000"/>
                <w:sz w:val="22"/>
                <w:szCs w:val="22"/>
              </w:rPr>
            </w:pPr>
            <w:r>
              <w:rPr>
                <w:rFonts w:ascii="Arial" w:hAnsi="Arial"/>
                <w:b/>
                <w:bCs/>
                <w:color w:val="000000"/>
                <w:sz w:val="22"/>
                <w:szCs w:val="22"/>
              </w:rPr>
              <w:t>0,</w:t>
            </w:r>
            <w:r w:rsidR="00CD2465">
              <w:rPr>
                <w:rFonts w:ascii="Arial" w:hAnsi="Arial"/>
                <w:b/>
                <w:bCs/>
                <w:color w:val="000000"/>
                <w:sz w:val="22"/>
                <w:szCs w:val="22"/>
              </w:rPr>
              <w:t>8</w:t>
            </w:r>
            <w:r>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7F57466D"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2,00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5235D09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7590EB2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15F05C7E" w14:textId="77777777" w:rsidTr="008C6F33">
        <w:trPr>
          <w:trHeight w:val="321"/>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AF9D36" w14:textId="6145B564" w:rsidR="00817735" w:rsidRPr="008C6F33" w:rsidRDefault="00817735" w:rsidP="00AE0F6C">
            <w:pPr>
              <w:spacing w:before="120"/>
              <w:jc w:val="center"/>
              <w:rPr>
                <w:rFonts w:ascii="Arial" w:hAnsi="Arial" w:cs="Arial"/>
                <w:i/>
                <w:iCs/>
                <w:color w:val="000000"/>
                <w:sz w:val="22"/>
                <w:szCs w:val="22"/>
              </w:rPr>
            </w:pPr>
            <w:r>
              <w:rPr>
                <w:rFonts w:ascii="Arial" w:hAnsi="Arial"/>
                <w:i/>
                <w:iCs/>
                <w:color w:val="000000"/>
                <w:sz w:val="22"/>
                <w:szCs w:val="22"/>
              </w:rPr>
              <w:t xml:space="preserve">Sous-total - Critères C1 </w:t>
            </w:r>
            <w:r w:rsidR="0058104D" w:rsidRPr="0058104D">
              <w:rPr>
                <w:rFonts w:ascii="Arial" w:hAnsi="Arial"/>
                <w:i/>
                <w:iCs/>
                <w:color w:val="000000"/>
                <w:sz w:val="22"/>
                <w:szCs w:val="22"/>
              </w:rPr>
              <w:t>–</w:t>
            </w:r>
            <w:r>
              <w:rPr>
                <w:rFonts w:ascii="Arial" w:hAnsi="Arial"/>
                <w:i/>
                <w:iCs/>
                <w:color w:val="000000"/>
                <w:sz w:val="22"/>
                <w:szCs w:val="22"/>
              </w:rPr>
              <w:t xml:space="preserve"> Chef d'équipe</w:t>
            </w:r>
          </w:p>
        </w:tc>
        <w:tc>
          <w:tcPr>
            <w:tcW w:w="30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C2EE04E" w14:textId="47ACBABA" w:rsidR="00817735" w:rsidRPr="008C6F33" w:rsidRDefault="00B80866" w:rsidP="00AE0F6C">
            <w:pPr>
              <w:spacing w:before="120"/>
              <w:jc w:val="center"/>
              <w:rPr>
                <w:rFonts w:ascii="Arial" w:hAnsi="Arial" w:cs="Arial"/>
                <w:b/>
                <w:bCs/>
                <w:color w:val="000000"/>
                <w:sz w:val="22"/>
                <w:szCs w:val="22"/>
              </w:rPr>
            </w:pPr>
            <w:r>
              <w:rPr>
                <w:rFonts w:ascii="Arial" w:hAnsi="Arial"/>
                <w:b/>
                <w:bCs/>
                <w:color w:val="000000"/>
                <w:sz w:val="22"/>
                <w:szCs w:val="22"/>
              </w:rPr>
              <w:t>8</w:t>
            </w:r>
            <w:r w:rsidR="00817735">
              <w:rPr>
                <w:rFonts w:ascii="Arial" w:hAnsi="Arial"/>
                <w:b/>
                <w:bCs/>
                <w:color w:val="000000"/>
                <w:sz w:val="22"/>
                <w:szCs w:val="22"/>
              </w:rPr>
              <w:t>,00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D5FF94F"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10,00</w:t>
            </w:r>
          </w:p>
        </w:tc>
        <w:tc>
          <w:tcPr>
            <w:tcW w:w="8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EC4382"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E6BD14"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32209857" w14:textId="77777777" w:rsidTr="008C6F33">
        <w:trPr>
          <w:trHeight w:val="341"/>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1191867"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C2</w:t>
            </w:r>
          </w:p>
        </w:tc>
        <w:tc>
          <w:tcPr>
            <w:tcW w:w="4573" w:type="pct"/>
            <w:gridSpan w:val="6"/>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AC9FDF5" w14:textId="7AF3D96C"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C2 </w:t>
            </w:r>
            <w:r w:rsidR="0058104D" w:rsidRPr="0058104D">
              <w:rPr>
                <w:rFonts w:ascii="Arial" w:hAnsi="Arial"/>
                <w:b/>
                <w:bCs/>
                <w:color w:val="000000"/>
                <w:sz w:val="22"/>
                <w:szCs w:val="22"/>
              </w:rPr>
              <w:t>–</w:t>
            </w:r>
            <w:r>
              <w:rPr>
                <w:rFonts w:ascii="Arial" w:hAnsi="Arial"/>
                <w:b/>
                <w:bCs/>
                <w:color w:val="000000"/>
                <w:sz w:val="22"/>
                <w:szCs w:val="22"/>
              </w:rPr>
              <w:t xml:space="preserve"> Expert-comptable</w:t>
            </w:r>
          </w:p>
        </w:tc>
      </w:tr>
      <w:tr w:rsidR="0032601A" w:rsidRPr="008C6F33" w14:paraId="31341693"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110A8"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w:t>
            </w:r>
          </w:p>
        </w:tc>
        <w:tc>
          <w:tcPr>
            <w:tcW w:w="2015" w:type="pct"/>
            <w:tcBorders>
              <w:top w:val="single" w:sz="4" w:space="0" w:color="auto"/>
              <w:left w:val="nil"/>
              <w:bottom w:val="single" w:sz="4" w:space="0" w:color="auto"/>
              <w:right w:val="single" w:sz="4" w:space="0" w:color="auto"/>
            </w:tcBorders>
            <w:shd w:val="clear" w:color="000000" w:fill="FFFFFF"/>
            <w:vAlign w:val="center"/>
            <w:hideMark/>
          </w:tcPr>
          <w:p w14:paraId="1D68C8B6" w14:textId="296A360D"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Études et formation</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57E8B320" w14:textId="1733C279"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152CB7A2" w14:textId="43DEB465"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1</w:t>
            </w:r>
            <w:r w:rsidR="00817735">
              <w:rPr>
                <w:rFonts w:ascii="Arial" w:hAnsi="Arial"/>
                <w:b/>
                <w:bCs/>
                <w:color w:val="000000"/>
                <w:sz w:val="22"/>
                <w:szCs w:val="22"/>
              </w:rPr>
              <w:t>,</w:t>
            </w:r>
            <w:r>
              <w:rPr>
                <w:rFonts w:ascii="Arial" w:hAnsi="Arial"/>
                <w:b/>
                <w:bCs/>
                <w:color w:val="000000"/>
                <w:sz w:val="22"/>
                <w:szCs w:val="22"/>
              </w:rPr>
              <w:t>89</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F8D6FA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2,70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20007305"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4C49404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09A53955"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52C804"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0D0074A"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Justification d'une expérience éprouvée et de prestations antérieures dans des projets similaires</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7B46072" w14:textId="3710CCE0"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DE4E8F5" w14:textId="6B2763E3"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3</w:t>
            </w:r>
            <w:r w:rsidR="00817735">
              <w:rPr>
                <w:rFonts w:ascii="Arial" w:hAnsi="Arial"/>
                <w:b/>
                <w:bCs/>
                <w:color w:val="000000"/>
                <w:sz w:val="22"/>
                <w:szCs w:val="22"/>
              </w:rPr>
              <w:t>,</w:t>
            </w:r>
            <w:r>
              <w:rPr>
                <w:rFonts w:ascii="Arial" w:hAnsi="Arial"/>
                <w:b/>
                <w:bCs/>
                <w:color w:val="000000"/>
                <w:sz w:val="22"/>
                <w:szCs w:val="22"/>
              </w:rPr>
              <w:t>15</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1C9B5EE"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4,50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255246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62856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0A0F2CBA"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3517"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51228A92" w14:textId="58215E19"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régionale en Afrique subsaharienne</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352AED5D" w14:textId="3189C9BA"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AE0D8F5" w14:textId="0D1E855A"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1</w:t>
            </w:r>
            <w:r w:rsidR="00817735">
              <w:rPr>
                <w:rFonts w:ascii="Arial" w:hAnsi="Arial"/>
                <w:b/>
                <w:bCs/>
                <w:color w:val="000000"/>
                <w:sz w:val="22"/>
                <w:szCs w:val="22"/>
              </w:rPr>
              <w:t>,</w:t>
            </w:r>
            <w:r>
              <w:rPr>
                <w:rFonts w:ascii="Arial" w:hAnsi="Arial"/>
                <w:b/>
                <w:bCs/>
                <w:color w:val="000000"/>
                <w:sz w:val="22"/>
                <w:szCs w:val="22"/>
              </w:rPr>
              <w:t>26</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2EF0167B"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1,80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4B9B409A"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E0A3E92"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768F4C9A" w14:textId="77777777" w:rsidTr="008C6F33">
        <w:trPr>
          <w:trHeight w:val="321"/>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3338C34" w14:textId="7B6F0ED4" w:rsidR="00817735" w:rsidRPr="008C6F33" w:rsidRDefault="00817735" w:rsidP="00AE0F6C">
            <w:pPr>
              <w:spacing w:before="120"/>
              <w:jc w:val="center"/>
              <w:rPr>
                <w:rFonts w:ascii="Arial" w:hAnsi="Arial" w:cs="Arial"/>
                <w:i/>
                <w:iCs/>
                <w:color w:val="000000"/>
                <w:sz w:val="22"/>
                <w:szCs w:val="22"/>
              </w:rPr>
            </w:pPr>
            <w:r>
              <w:rPr>
                <w:rFonts w:ascii="Arial" w:hAnsi="Arial"/>
                <w:i/>
                <w:iCs/>
                <w:color w:val="000000"/>
                <w:sz w:val="22"/>
                <w:szCs w:val="22"/>
              </w:rPr>
              <w:t xml:space="preserve">Sous-total - Critères C2 </w:t>
            </w:r>
            <w:r w:rsidR="0058104D" w:rsidRPr="0058104D">
              <w:rPr>
                <w:rFonts w:ascii="Arial" w:hAnsi="Arial"/>
                <w:bCs/>
                <w:i/>
                <w:iCs/>
                <w:color w:val="000000"/>
                <w:sz w:val="22"/>
                <w:szCs w:val="22"/>
              </w:rPr>
              <w:t>–</w:t>
            </w:r>
            <w:r>
              <w:rPr>
                <w:rFonts w:ascii="Arial" w:hAnsi="Arial"/>
                <w:i/>
                <w:iCs/>
                <w:color w:val="000000"/>
                <w:sz w:val="22"/>
                <w:szCs w:val="22"/>
              </w:rPr>
              <w:t xml:space="preserve"> Expert-comptable</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B9655F1" w14:textId="2E404864" w:rsidR="00817735" w:rsidRPr="008C6F33" w:rsidRDefault="00B80866" w:rsidP="00B80866">
            <w:pPr>
              <w:spacing w:before="120"/>
              <w:jc w:val="center"/>
              <w:rPr>
                <w:rFonts w:ascii="Arial" w:hAnsi="Arial" w:cs="Arial"/>
                <w:b/>
                <w:bCs/>
                <w:color w:val="000000"/>
                <w:sz w:val="22"/>
                <w:szCs w:val="22"/>
              </w:rPr>
            </w:pPr>
            <w:r w:rsidRPr="00FE35E6">
              <w:rPr>
                <w:rFonts w:ascii="Arial" w:hAnsi="Arial"/>
                <w:b/>
                <w:bCs/>
                <w:color w:val="000000"/>
                <w:sz w:val="22"/>
                <w:szCs w:val="22"/>
              </w:rPr>
              <w:t>6</w:t>
            </w:r>
            <w:r w:rsidR="00817735" w:rsidRPr="00FE35E6">
              <w:rPr>
                <w:rFonts w:ascii="Arial" w:hAnsi="Arial"/>
                <w:b/>
                <w:bCs/>
                <w:color w:val="000000"/>
                <w:sz w:val="22"/>
                <w:szCs w:val="22"/>
              </w:rPr>
              <w:t>,</w:t>
            </w:r>
            <w:r w:rsidRPr="00FE35E6">
              <w:rPr>
                <w:rFonts w:ascii="Arial" w:hAnsi="Arial"/>
                <w:b/>
                <w:bCs/>
                <w:color w:val="000000"/>
                <w:sz w:val="22"/>
                <w:szCs w:val="22"/>
              </w:rPr>
              <w:t>3</w:t>
            </w:r>
            <w:r w:rsidR="00817735" w:rsidRPr="00FE35E6">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16C0175"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9,00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809622"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B0C6BC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10718212" w14:textId="77777777" w:rsidTr="008C6F33">
        <w:trPr>
          <w:trHeight w:val="341"/>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A4F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C3</w:t>
            </w:r>
          </w:p>
        </w:tc>
        <w:tc>
          <w:tcPr>
            <w:tcW w:w="4573" w:type="pct"/>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6616B6D9" w14:textId="01CFB5D9"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C3 </w:t>
            </w:r>
            <w:r w:rsidR="0058104D" w:rsidRPr="0058104D">
              <w:rPr>
                <w:rFonts w:ascii="Arial" w:hAnsi="Arial"/>
                <w:b/>
                <w:bCs/>
                <w:color w:val="000000"/>
                <w:sz w:val="22"/>
                <w:szCs w:val="22"/>
              </w:rPr>
              <w:t>–</w:t>
            </w:r>
            <w:r>
              <w:rPr>
                <w:rFonts w:ascii="Arial" w:hAnsi="Arial"/>
                <w:b/>
                <w:bCs/>
                <w:color w:val="000000"/>
                <w:sz w:val="22"/>
                <w:szCs w:val="22"/>
              </w:rPr>
              <w:t xml:space="preserve"> Expert en matière de passation de marchés publics</w:t>
            </w:r>
          </w:p>
        </w:tc>
      </w:tr>
      <w:tr w:rsidR="0032601A" w:rsidRPr="008C6F33" w14:paraId="5B8F0850"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979AD8"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lastRenderedPageBreak/>
              <w:t>a</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C1C340C" w14:textId="3A8B1B7A"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Études et formation</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10599A3" w14:textId="13A008C7"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EE3BDA3" w14:textId="11B40B68"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1</w:t>
            </w:r>
            <w:r w:rsidR="00817735">
              <w:rPr>
                <w:rFonts w:ascii="Arial" w:hAnsi="Arial"/>
                <w:b/>
                <w:bCs/>
                <w:color w:val="000000"/>
                <w:sz w:val="22"/>
                <w:szCs w:val="22"/>
              </w:rPr>
              <w:t>,</w:t>
            </w:r>
            <w:r>
              <w:rPr>
                <w:rFonts w:ascii="Arial" w:hAnsi="Arial"/>
                <w:b/>
                <w:bCs/>
                <w:color w:val="000000"/>
                <w:sz w:val="22"/>
                <w:szCs w:val="22"/>
              </w:rPr>
              <w:t>68</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1EECB44"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2,40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0F8BA4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10E458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17E648CD"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D9F4"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w:t>
            </w:r>
          </w:p>
        </w:tc>
        <w:tc>
          <w:tcPr>
            <w:tcW w:w="2015" w:type="pct"/>
            <w:tcBorders>
              <w:top w:val="single" w:sz="4" w:space="0" w:color="auto"/>
              <w:left w:val="nil"/>
              <w:bottom w:val="single" w:sz="4" w:space="0" w:color="auto"/>
              <w:right w:val="single" w:sz="4" w:space="0" w:color="auto"/>
            </w:tcBorders>
            <w:shd w:val="clear" w:color="000000" w:fill="FFFFFF"/>
            <w:vAlign w:val="center"/>
            <w:hideMark/>
          </w:tcPr>
          <w:p w14:paraId="1B3C26E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Justification d'une expérience éprouvée et de prestations antérieures dans des projets similaires</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DAD4DC6" w14:textId="5324CAFE"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2C8D8750" w14:textId="4543C5E7"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2</w:t>
            </w:r>
            <w:r w:rsidR="00817735">
              <w:rPr>
                <w:rFonts w:ascii="Arial" w:hAnsi="Arial"/>
                <w:b/>
                <w:bCs/>
                <w:color w:val="000000"/>
                <w:sz w:val="22"/>
                <w:szCs w:val="22"/>
              </w:rPr>
              <w:t>,</w:t>
            </w:r>
            <w:r>
              <w:rPr>
                <w:rFonts w:ascii="Arial" w:hAnsi="Arial"/>
                <w:b/>
                <w:bCs/>
                <w:color w:val="000000"/>
                <w:sz w:val="22"/>
                <w:szCs w:val="22"/>
              </w:rPr>
              <w:t>8</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4C8CCE92"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4,00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50DD8DF5"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5E9BBE74"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00E08EB0"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3A015"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w:t>
            </w:r>
          </w:p>
        </w:tc>
        <w:tc>
          <w:tcPr>
            <w:tcW w:w="2015" w:type="pct"/>
            <w:tcBorders>
              <w:top w:val="single" w:sz="4" w:space="0" w:color="auto"/>
              <w:left w:val="nil"/>
              <w:bottom w:val="single" w:sz="4" w:space="0" w:color="auto"/>
              <w:right w:val="single" w:sz="4" w:space="0" w:color="auto"/>
            </w:tcBorders>
            <w:shd w:val="clear" w:color="auto" w:fill="auto"/>
            <w:vAlign w:val="center"/>
            <w:hideMark/>
          </w:tcPr>
          <w:p w14:paraId="6CA14DFF" w14:textId="607387A6"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régionale en Afrique subsaharienne</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033A1FF5" w14:textId="32A14296"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67E8B844" w14:textId="0CDE22AB"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1</w:t>
            </w:r>
            <w:r w:rsidR="00817735">
              <w:rPr>
                <w:rFonts w:ascii="Arial" w:hAnsi="Arial"/>
                <w:b/>
                <w:bCs/>
                <w:color w:val="000000"/>
                <w:sz w:val="22"/>
                <w:szCs w:val="22"/>
              </w:rPr>
              <w:t>,</w:t>
            </w:r>
            <w:r>
              <w:rPr>
                <w:rFonts w:ascii="Arial" w:hAnsi="Arial"/>
                <w:b/>
                <w:bCs/>
                <w:color w:val="000000"/>
                <w:sz w:val="22"/>
                <w:szCs w:val="22"/>
              </w:rPr>
              <w:t>44</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65F206BC"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1,60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10F938B6"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44014C7F"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02ABC722" w14:textId="77777777" w:rsidTr="008C6F33">
        <w:trPr>
          <w:trHeight w:val="321"/>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1CEB4A7" w14:textId="18BC4367" w:rsidR="00817735" w:rsidRPr="008C6F33" w:rsidRDefault="00817735" w:rsidP="00AE0F6C">
            <w:pPr>
              <w:spacing w:before="120"/>
              <w:jc w:val="center"/>
              <w:rPr>
                <w:rFonts w:ascii="Arial" w:hAnsi="Arial" w:cs="Arial"/>
                <w:i/>
                <w:iCs/>
                <w:color w:val="000000"/>
                <w:sz w:val="22"/>
                <w:szCs w:val="22"/>
              </w:rPr>
            </w:pPr>
            <w:r>
              <w:rPr>
                <w:rFonts w:ascii="Arial" w:hAnsi="Arial"/>
                <w:i/>
                <w:iCs/>
                <w:color w:val="000000"/>
                <w:sz w:val="22"/>
                <w:szCs w:val="22"/>
              </w:rPr>
              <w:t xml:space="preserve">Sous-total - Critères C3 </w:t>
            </w:r>
            <w:r w:rsidR="0058104D" w:rsidRPr="0058104D">
              <w:rPr>
                <w:rFonts w:ascii="Arial" w:hAnsi="Arial"/>
                <w:bCs/>
                <w:i/>
                <w:iCs/>
                <w:color w:val="000000"/>
                <w:sz w:val="22"/>
                <w:szCs w:val="22"/>
              </w:rPr>
              <w:t>–</w:t>
            </w:r>
            <w:r>
              <w:rPr>
                <w:rFonts w:ascii="Arial" w:hAnsi="Arial"/>
                <w:i/>
                <w:iCs/>
                <w:color w:val="000000"/>
                <w:sz w:val="22"/>
                <w:szCs w:val="22"/>
              </w:rPr>
              <w:t xml:space="preserve"> Expert en matière de passation de marchés publics</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1F545C8" w14:textId="6E9B6205"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5</w:t>
            </w:r>
            <w:r w:rsidR="00817735">
              <w:rPr>
                <w:rFonts w:ascii="Arial" w:hAnsi="Arial"/>
                <w:b/>
                <w:bCs/>
                <w:color w:val="000000"/>
                <w:sz w:val="22"/>
                <w:szCs w:val="22"/>
              </w:rPr>
              <w:t>,</w:t>
            </w:r>
            <w:r>
              <w:rPr>
                <w:rFonts w:ascii="Arial" w:hAnsi="Arial"/>
                <w:b/>
                <w:bCs/>
                <w:color w:val="000000"/>
                <w:sz w:val="22"/>
                <w:szCs w:val="22"/>
              </w:rPr>
              <w:t>92</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982EA2A"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8,00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E5E254D"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C9BED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41A45466" w14:textId="77777777" w:rsidTr="008C6F33">
        <w:trPr>
          <w:trHeight w:val="341"/>
          <w:jc w:val="center"/>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03023A"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C4</w:t>
            </w:r>
          </w:p>
        </w:tc>
        <w:tc>
          <w:tcPr>
            <w:tcW w:w="4573" w:type="pct"/>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75791840" w14:textId="75F08754"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 xml:space="preserve">C4 </w:t>
            </w:r>
            <w:r w:rsidR="0058104D" w:rsidRPr="0058104D">
              <w:rPr>
                <w:rFonts w:ascii="Arial" w:hAnsi="Arial"/>
                <w:b/>
                <w:bCs/>
                <w:color w:val="000000"/>
                <w:sz w:val="22"/>
                <w:szCs w:val="22"/>
              </w:rPr>
              <w:t>–</w:t>
            </w:r>
            <w:r>
              <w:rPr>
                <w:rFonts w:ascii="Arial" w:hAnsi="Arial"/>
                <w:b/>
                <w:bCs/>
                <w:color w:val="000000"/>
                <w:sz w:val="22"/>
                <w:szCs w:val="22"/>
              </w:rPr>
              <w:t xml:space="preserve"> Expert juridique</w:t>
            </w:r>
          </w:p>
        </w:tc>
      </w:tr>
      <w:tr w:rsidR="0032601A" w:rsidRPr="008C6F33" w14:paraId="17C187F6"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8469E5A"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a</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835BF9C" w14:textId="4F8690D4"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Études et formation</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1048024" w14:textId="25F7AE39"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90%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4B4AEF6" w14:textId="55791A74"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2</w:t>
            </w:r>
            <w:r w:rsidR="00817735">
              <w:rPr>
                <w:rFonts w:ascii="Arial" w:hAnsi="Arial"/>
                <w:b/>
                <w:bCs/>
                <w:color w:val="000000"/>
                <w:sz w:val="22"/>
                <w:szCs w:val="22"/>
              </w:rPr>
              <w:t>,</w:t>
            </w:r>
            <w:r>
              <w:rPr>
                <w:rFonts w:ascii="Arial" w:hAnsi="Arial"/>
                <w:b/>
                <w:bCs/>
                <w:color w:val="000000"/>
                <w:sz w:val="22"/>
                <w:szCs w:val="22"/>
              </w:rPr>
              <w:t>16</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A8CA96"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2,40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070D7A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40ED30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0848DA95"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99D7D"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b</w:t>
            </w:r>
          </w:p>
        </w:tc>
        <w:tc>
          <w:tcPr>
            <w:tcW w:w="2015" w:type="pct"/>
            <w:tcBorders>
              <w:top w:val="single" w:sz="4" w:space="0" w:color="auto"/>
              <w:left w:val="nil"/>
              <w:bottom w:val="single" w:sz="4" w:space="0" w:color="auto"/>
              <w:right w:val="single" w:sz="4" w:space="0" w:color="auto"/>
            </w:tcBorders>
            <w:shd w:val="clear" w:color="000000" w:fill="FFFFFF"/>
            <w:vAlign w:val="center"/>
            <w:hideMark/>
          </w:tcPr>
          <w:p w14:paraId="186BBC4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Justification d'une expérience éprouvée et de prestations antérieures dans des projets similaires</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78237B0F" w14:textId="1B1FE4DF"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0434EB49" w14:textId="597F1844"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2</w:t>
            </w:r>
            <w:r w:rsidR="00817735">
              <w:rPr>
                <w:rFonts w:ascii="Arial" w:hAnsi="Arial"/>
                <w:b/>
                <w:bCs/>
                <w:color w:val="000000"/>
                <w:sz w:val="22"/>
                <w:szCs w:val="22"/>
              </w:rPr>
              <w:t>,</w:t>
            </w:r>
            <w:r>
              <w:rPr>
                <w:rFonts w:ascii="Arial" w:hAnsi="Arial"/>
                <w:b/>
                <w:bCs/>
                <w:color w:val="000000"/>
                <w:sz w:val="22"/>
                <w:szCs w:val="22"/>
              </w:rPr>
              <w:t>8</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14:paraId="7D32F44E"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4,00</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26D35BA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57017AC"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32601A" w:rsidRPr="008C6F33" w14:paraId="14E3F61F" w14:textId="77777777" w:rsidTr="008C6F33">
        <w:trPr>
          <w:trHeight w:val="1089"/>
          <w:jc w:val="center"/>
        </w:trPr>
        <w:tc>
          <w:tcPr>
            <w:tcW w:w="4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DF64956"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c</w:t>
            </w:r>
          </w:p>
        </w:tc>
        <w:tc>
          <w:tcPr>
            <w:tcW w:w="201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6865D3" w14:textId="54356910"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Expérience régionale en Afrique subsaharienne</w:t>
            </w:r>
          </w:p>
        </w:tc>
        <w:tc>
          <w:tcPr>
            <w:tcW w:w="324"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C17139C" w14:textId="48254666" w:rsidR="00817735" w:rsidRPr="008C6F33" w:rsidRDefault="00B80866" w:rsidP="00AE0F6C">
            <w:pPr>
              <w:spacing w:before="120"/>
              <w:jc w:val="center"/>
              <w:rPr>
                <w:rFonts w:ascii="Arial" w:hAnsi="Arial" w:cs="Arial"/>
                <w:color w:val="000000"/>
                <w:sz w:val="22"/>
                <w:szCs w:val="22"/>
              </w:rPr>
            </w:pPr>
            <w:r>
              <w:rPr>
                <w:rFonts w:ascii="Arial" w:hAnsi="Arial"/>
                <w:color w:val="000000"/>
                <w:sz w:val="22"/>
                <w:szCs w:val="22"/>
              </w:rPr>
              <w:t>70%</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C583E35" w14:textId="56ED145B"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1</w:t>
            </w:r>
            <w:r w:rsidR="00817735">
              <w:rPr>
                <w:rFonts w:ascii="Arial" w:hAnsi="Arial"/>
                <w:b/>
                <w:bCs/>
                <w:color w:val="000000"/>
                <w:sz w:val="22"/>
                <w:szCs w:val="22"/>
              </w:rPr>
              <w:t>,</w:t>
            </w:r>
            <w:r>
              <w:rPr>
                <w:rFonts w:ascii="Arial" w:hAnsi="Arial"/>
                <w:b/>
                <w:bCs/>
                <w:color w:val="000000"/>
                <w:sz w:val="22"/>
                <w:szCs w:val="22"/>
              </w:rPr>
              <w:t>12</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0575EE1" w14:textId="77777777" w:rsidR="00817735" w:rsidRPr="008C6F33" w:rsidRDefault="00817735" w:rsidP="00AE0F6C">
            <w:pPr>
              <w:spacing w:before="120"/>
              <w:jc w:val="center"/>
              <w:rPr>
                <w:rFonts w:ascii="Arial" w:hAnsi="Arial" w:cs="Arial"/>
                <w:color w:val="000000"/>
                <w:sz w:val="22"/>
                <w:szCs w:val="22"/>
              </w:rPr>
            </w:pPr>
            <w:r>
              <w:rPr>
                <w:rFonts w:ascii="Arial" w:hAnsi="Arial"/>
                <w:color w:val="000000"/>
                <w:sz w:val="22"/>
                <w:szCs w:val="22"/>
              </w:rPr>
              <w:t>1,60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2DFBF98"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C60CC0"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63097ECA" w14:textId="77777777" w:rsidTr="008C6F33">
        <w:trPr>
          <w:trHeight w:val="321"/>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865CAF9" w14:textId="2FA0EF22" w:rsidR="00817735" w:rsidRPr="008C6F33" w:rsidRDefault="00817735" w:rsidP="00AE0F6C">
            <w:pPr>
              <w:spacing w:before="120"/>
              <w:jc w:val="center"/>
              <w:rPr>
                <w:rFonts w:ascii="Arial" w:hAnsi="Arial" w:cs="Arial"/>
                <w:i/>
                <w:iCs/>
                <w:color w:val="000000"/>
                <w:sz w:val="22"/>
                <w:szCs w:val="22"/>
              </w:rPr>
            </w:pPr>
            <w:r>
              <w:rPr>
                <w:rFonts w:ascii="Arial" w:hAnsi="Arial"/>
                <w:i/>
                <w:iCs/>
                <w:color w:val="000000"/>
                <w:sz w:val="22"/>
                <w:szCs w:val="22"/>
              </w:rPr>
              <w:t xml:space="preserve">Sous-total - Critères C4 </w:t>
            </w:r>
            <w:r w:rsidR="005917D2" w:rsidRPr="005917D2">
              <w:rPr>
                <w:rFonts w:ascii="Arial" w:hAnsi="Arial"/>
                <w:bCs/>
                <w:i/>
                <w:iCs/>
                <w:color w:val="000000"/>
                <w:sz w:val="22"/>
                <w:szCs w:val="22"/>
              </w:rPr>
              <w:t>–</w:t>
            </w:r>
            <w:r>
              <w:rPr>
                <w:rFonts w:ascii="Arial" w:hAnsi="Arial"/>
                <w:i/>
                <w:iCs/>
                <w:color w:val="000000"/>
                <w:sz w:val="22"/>
                <w:szCs w:val="22"/>
              </w:rPr>
              <w:t xml:space="preserve"> Expert juridique</w:t>
            </w:r>
          </w:p>
        </w:tc>
        <w:tc>
          <w:tcPr>
            <w:tcW w:w="30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4285F6A" w14:textId="4D1052E9" w:rsidR="00817735" w:rsidRPr="008C6F33" w:rsidRDefault="00B80866" w:rsidP="00B80866">
            <w:pPr>
              <w:spacing w:before="120"/>
              <w:jc w:val="center"/>
              <w:rPr>
                <w:rFonts w:ascii="Arial" w:hAnsi="Arial" w:cs="Arial"/>
                <w:b/>
                <w:bCs/>
                <w:color w:val="000000"/>
                <w:sz w:val="22"/>
                <w:szCs w:val="22"/>
              </w:rPr>
            </w:pPr>
            <w:r>
              <w:rPr>
                <w:rFonts w:ascii="Arial" w:hAnsi="Arial"/>
                <w:b/>
                <w:bCs/>
                <w:color w:val="000000"/>
                <w:sz w:val="22"/>
                <w:szCs w:val="22"/>
              </w:rPr>
              <w:t>6</w:t>
            </w:r>
            <w:r w:rsidR="00817735">
              <w:rPr>
                <w:rFonts w:ascii="Arial" w:hAnsi="Arial"/>
                <w:b/>
                <w:bCs/>
                <w:color w:val="000000"/>
                <w:sz w:val="22"/>
                <w:szCs w:val="22"/>
              </w:rPr>
              <w:t>,0</w:t>
            </w:r>
            <w:r>
              <w:rPr>
                <w:rFonts w:ascii="Arial" w:hAnsi="Arial"/>
                <w:b/>
                <w:bCs/>
                <w:color w:val="000000"/>
                <w:sz w:val="22"/>
                <w:szCs w:val="22"/>
              </w:rPr>
              <w:t>8</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BE13EBF"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8,00</w:t>
            </w:r>
          </w:p>
        </w:tc>
        <w:tc>
          <w:tcPr>
            <w:tcW w:w="8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6B310C09"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3A7AFA0"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34CCC7B0" w14:textId="77777777" w:rsidTr="008C6F33">
        <w:trPr>
          <w:trHeight w:val="422"/>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E51FA46" w14:textId="495BA4A9" w:rsidR="00817735" w:rsidRPr="002E4D57" w:rsidRDefault="00817735" w:rsidP="00AE0F6C">
            <w:pPr>
              <w:spacing w:before="120"/>
              <w:jc w:val="center"/>
              <w:rPr>
                <w:rFonts w:ascii="Arial" w:hAnsi="Arial" w:cs="Arial"/>
                <w:b/>
                <w:bCs/>
                <w:i/>
                <w:iCs/>
                <w:color w:val="000000"/>
                <w:sz w:val="22"/>
                <w:szCs w:val="22"/>
              </w:rPr>
            </w:pPr>
            <w:r>
              <w:rPr>
                <w:rFonts w:ascii="Arial" w:hAnsi="Arial"/>
                <w:b/>
                <w:bCs/>
                <w:i/>
                <w:iCs/>
                <w:color w:val="000000"/>
                <w:sz w:val="22"/>
                <w:szCs w:val="22"/>
              </w:rPr>
              <w:lastRenderedPageBreak/>
              <w:t xml:space="preserve">Note totale pour les critères C </w:t>
            </w:r>
            <w:r w:rsidR="0058104D" w:rsidRPr="0058104D">
              <w:rPr>
                <w:rFonts w:ascii="Arial" w:hAnsi="Arial"/>
                <w:b/>
                <w:bCs/>
                <w:i/>
                <w:iCs/>
                <w:color w:val="000000"/>
                <w:sz w:val="22"/>
                <w:szCs w:val="22"/>
              </w:rPr>
              <w:t>–</w:t>
            </w:r>
            <w:r>
              <w:rPr>
                <w:rFonts w:ascii="Arial" w:hAnsi="Arial"/>
                <w:b/>
                <w:bCs/>
                <w:i/>
                <w:iCs/>
                <w:color w:val="000000"/>
                <w:sz w:val="22"/>
                <w:szCs w:val="22"/>
              </w:rPr>
              <w:t xml:space="preserve"> Personnel professionnel</w:t>
            </w:r>
          </w:p>
        </w:tc>
        <w:tc>
          <w:tcPr>
            <w:tcW w:w="303"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9FB490A" w14:textId="2CEB01A9" w:rsidR="00817735" w:rsidRPr="00176412" w:rsidRDefault="0032601A" w:rsidP="00AE0F6C">
            <w:pPr>
              <w:spacing w:before="120"/>
              <w:jc w:val="center"/>
              <w:rPr>
                <w:rFonts w:ascii="Arial" w:hAnsi="Arial" w:cs="Arial"/>
                <w:b/>
                <w:bCs/>
                <w:color w:val="000000"/>
                <w:sz w:val="22"/>
                <w:szCs w:val="22"/>
              </w:rPr>
            </w:pPr>
            <w:r w:rsidRPr="00176412">
              <w:rPr>
                <w:rFonts w:ascii="Arial" w:hAnsi="Arial"/>
                <w:b/>
                <w:bCs/>
                <w:color w:val="000000"/>
                <w:sz w:val="22"/>
                <w:szCs w:val="22"/>
              </w:rPr>
              <w:t>26.3</w:t>
            </w:r>
            <w:r w:rsidR="00FE35E6">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82DD6FB" w14:textId="77777777" w:rsidR="00817735" w:rsidRPr="00176412" w:rsidRDefault="00817735" w:rsidP="00AE0F6C">
            <w:pPr>
              <w:spacing w:before="120"/>
              <w:jc w:val="center"/>
              <w:rPr>
                <w:rFonts w:ascii="Arial" w:hAnsi="Arial" w:cs="Arial"/>
                <w:b/>
                <w:bCs/>
                <w:color w:val="000000"/>
                <w:sz w:val="22"/>
                <w:szCs w:val="22"/>
              </w:rPr>
            </w:pPr>
            <w:r w:rsidRPr="00176412">
              <w:rPr>
                <w:rFonts w:ascii="Arial" w:hAnsi="Arial"/>
                <w:b/>
                <w:bCs/>
                <w:color w:val="000000"/>
                <w:sz w:val="22"/>
                <w:szCs w:val="22"/>
              </w:rPr>
              <w:t>35,00</w:t>
            </w:r>
          </w:p>
        </w:tc>
        <w:tc>
          <w:tcPr>
            <w:tcW w:w="830"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9D269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4DD31D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r w:rsidR="00817735" w:rsidRPr="008C6F33" w14:paraId="1C62B4BD" w14:textId="77777777" w:rsidTr="008C6F33">
        <w:trPr>
          <w:trHeight w:val="484"/>
          <w:jc w:val="center"/>
        </w:trPr>
        <w:tc>
          <w:tcPr>
            <w:tcW w:w="276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158915"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TOTAL GÉNÉRAL</w:t>
            </w:r>
          </w:p>
        </w:tc>
        <w:tc>
          <w:tcPr>
            <w:tcW w:w="303"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838B285" w14:textId="3BB19AC1" w:rsidR="00817735" w:rsidRPr="008C6F33" w:rsidRDefault="00176412" w:rsidP="00176412">
            <w:pPr>
              <w:spacing w:before="120"/>
              <w:jc w:val="center"/>
              <w:rPr>
                <w:rFonts w:ascii="Arial" w:hAnsi="Arial" w:cs="Arial"/>
                <w:b/>
                <w:bCs/>
                <w:color w:val="000000"/>
                <w:sz w:val="22"/>
                <w:szCs w:val="22"/>
              </w:rPr>
            </w:pPr>
            <w:r>
              <w:rPr>
                <w:rFonts w:ascii="Arial" w:hAnsi="Arial"/>
                <w:b/>
                <w:bCs/>
                <w:color w:val="000000"/>
                <w:sz w:val="22"/>
                <w:szCs w:val="22"/>
              </w:rPr>
              <w:t>73</w:t>
            </w:r>
            <w:r w:rsidR="00817735">
              <w:rPr>
                <w:rFonts w:ascii="Arial" w:hAnsi="Arial"/>
                <w:b/>
                <w:bCs/>
                <w:color w:val="000000"/>
                <w:sz w:val="22"/>
                <w:szCs w:val="22"/>
              </w:rPr>
              <w:t>,</w:t>
            </w:r>
            <w:r>
              <w:rPr>
                <w:rFonts w:ascii="Arial" w:hAnsi="Arial"/>
                <w:b/>
                <w:bCs/>
                <w:color w:val="000000"/>
                <w:sz w:val="22"/>
                <w:szCs w:val="22"/>
              </w:rPr>
              <w:t>8</w:t>
            </w:r>
            <w:r w:rsidR="00817735">
              <w:rPr>
                <w:rFonts w:ascii="Arial" w:hAnsi="Arial"/>
                <w:b/>
                <w:bCs/>
                <w:color w:val="000000"/>
                <w:sz w:val="22"/>
                <w:szCs w:val="22"/>
              </w:rPr>
              <w:t>0</w:t>
            </w:r>
          </w:p>
        </w:tc>
        <w:tc>
          <w:tcPr>
            <w:tcW w:w="3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225903D" w14:textId="77777777" w:rsidR="00817735" w:rsidRPr="008C6F33" w:rsidRDefault="00817735" w:rsidP="00AE0F6C">
            <w:pPr>
              <w:spacing w:before="120"/>
              <w:jc w:val="center"/>
              <w:rPr>
                <w:rFonts w:ascii="Arial" w:hAnsi="Arial" w:cs="Arial"/>
                <w:b/>
                <w:bCs/>
                <w:color w:val="000000"/>
                <w:sz w:val="22"/>
                <w:szCs w:val="22"/>
              </w:rPr>
            </w:pPr>
            <w:r>
              <w:rPr>
                <w:rFonts w:ascii="Arial" w:hAnsi="Arial"/>
                <w:b/>
                <w:bCs/>
                <w:color w:val="000000"/>
                <w:sz w:val="22"/>
                <w:szCs w:val="22"/>
              </w:rPr>
              <w:t>100,00</w:t>
            </w:r>
          </w:p>
        </w:tc>
        <w:tc>
          <w:tcPr>
            <w:tcW w:w="83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61B5651"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c>
          <w:tcPr>
            <w:tcW w:w="7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1CB3950" w14:textId="77777777" w:rsidR="00817735" w:rsidRPr="008C6F33" w:rsidRDefault="00817735" w:rsidP="00AE0F6C">
            <w:pPr>
              <w:spacing w:before="120"/>
              <w:rPr>
                <w:rFonts w:ascii="Arial" w:hAnsi="Arial" w:cs="Arial"/>
                <w:color w:val="000000"/>
                <w:sz w:val="22"/>
                <w:szCs w:val="22"/>
              </w:rPr>
            </w:pPr>
            <w:r>
              <w:rPr>
                <w:rFonts w:ascii="Arial" w:hAnsi="Arial"/>
                <w:color w:val="000000"/>
                <w:sz w:val="22"/>
                <w:szCs w:val="22"/>
              </w:rPr>
              <w:t> </w:t>
            </w:r>
          </w:p>
        </w:tc>
      </w:tr>
    </w:tbl>
    <w:p w14:paraId="1C390B97" w14:textId="57CC9A82" w:rsidR="00694CAC" w:rsidRPr="008C6F33" w:rsidRDefault="00694CAC" w:rsidP="00BC4395">
      <w:pPr>
        <w:jc w:val="center"/>
        <w:rPr>
          <w:rFonts w:ascii="Arial" w:hAnsi="Arial" w:cs="Arial"/>
          <w:i/>
          <w:iCs/>
          <w:sz w:val="22"/>
          <w:szCs w:val="22"/>
        </w:rPr>
      </w:pPr>
    </w:p>
    <w:p w14:paraId="2C79EA79" w14:textId="31907D9B" w:rsidR="00817735" w:rsidRPr="008C6F33" w:rsidRDefault="00694CAC" w:rsidP="0096366D">
      <w:pPr>
        <w:spacing w:before="120"/>
        <w:jc w:val="center"/>
        <w:rPr>
          <w:rFonts w:ascii="Arial" w:hAnsi="Arial" w:cs="Arial"/>
          <w:b/>
          <w:i/>
          <w:iCs/>
          <w:sz w:val="32"/>
          <w:szCs w:val="32"/>
        </w:rPr>
      </w:pPr>
      <w:r>
        <w:br w:type="page"/>
      </w:r>
      <w:bookmarkStart w:id="18" w:name="_Toc34230882"/>
      <w:r>
        <w:rPr>
          <w:rFonts w:ascii="Arial" w:hAnsi="Arial"/>
          <w:b/>
          <w:sz w:val="32"/>
          <w:szCs w:val="32"/>
        </w:rPr>
        <w:lastRenderedPageBreak/>
        <w:t>Tableau 9</w:t>
      </w:r>
    </w:p>
    <w:p w14:paraId="5C24FD32" w14:textId="5669B414" w:rsidR="00817735" w:rsidRPr="008C6F33" w:rsidRDefault="00817735" w:rsidP="0096366D">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 xml:space="preserve">Évaluation technique consensuelle </w:t>
      </w:r>
      <w:r w:rsidR="0058104D" w:rsidRPr="0058104D">
        <w:rPr>
          <w:rFonts w:ascii="Arial" w:hAnsi="Arial"/>
          <w:bCs w:val="0"/>
          <w:color w:val="000000" w:themeColor="text1"/>
          <w:sz w:val="32"/>
          <w:szCs w:val="32"/>
          <w:u w:val="single"/>
        </w:rPr>
        <w:t>–</w:t>
      </w:r>
      <w:r>
        <w:rPr>
          <w:rFonts w:ascii="Arial" w:hAnsi="Arial"/>
          <w:bCs w:val="0"/>
          <w:color w:val="000000" w:themeColor="text1"/>
          <w:sz w:val="32"/>
          <w:szCs w:val="32"/>
          <w:u w:val="single"/>
        </w:rPr>
        <w:t xml:space="preserve"> Récapitulatif</w:t>
      </w:r>
      <w:bookmarkEnd w:id="18"/>
    </w:p>
    <w:p w14:paraId="12124DD2" w14:textId="77777777" w:rsidR="00817735" w:rsidRPr="008C6F33" w:rsidRDefault="00817735" w:rsidP="0096366D">
      <w:pPr>
        <w:spacing w:before="120"/>
        <w:jc w:val="center"/>
        <w:rPr>
          <w:rFonts w:ascii="Arial" w:hAnsi="Arial" w:cs="Arial"/>
          <w:i/>
          <w:iCs/>
          <w:color w:val="FF0000"/>
        </w:rPr>
      </w:pPr>
      <w:r>
        <w:rPr>
          <w:rFonts w:ascii="Arial" w:hAnsi="Arial"/>
          <w:b/>
          <w:i/>
          <w:iCs/>
          <w:color w:val="FF0000"/>
          <w:sz w:val="32"/>
          <w:szCs w:val="32"/>
        </w:rPr>
        <w:t>[Exemple]</w:t>
      </w:r>
    </w:p>
    <w:tbl>
      <w:tblPr>
        <w:tblpPr w:leftFromText="141" w:rightFromText="141" w:vertAnchor="text" w:horzAnchor="margin" w:tblpY="187"/>
        <w:tblW w:w="14762" w:type="dxa"/>
        <w:tblLook w:val="04A0" w:firstRow="1" w:lastRow="0" w:firstColumn="1" w:lastColumn="0" w:noHBand="0" w:noVBand="1"/>
      </w:tblPr>
      <w:tblGrid>
        <w:gridCol w:w="1611"/>
        <w:gridCol w:w="4775"/>
        <w:gridCol w:w="1672"/>
        <w:gridCol w:w="1647"/>
        <w:gridCol w:w="1671"/>
        <w:gridCol w:w="1648"/>
        <w:gridCol w:w="1738"/>
      </w:tblGrid>
      <w:tr w:rsidR="0096366D" w:rsidRPr="008C6F33" w14:paraId="484B9660" w14:textId="77777777" w:rsidTr="0026730A">
        <w:trPr>
          <w:trHeight w:val="431"/>
        </w:trPr>
        <w:tc>
          <w:tcPr>
            <w:tcW w:w="1611"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2B4DDF79" w14:textId="77777777" w:rsidR="0096366D" w:rsidRPr="008C6F33" w:rsidRDefault="0096366D" w:rsidP="0096366D">
            <w:pPr>
              <w:rPr>
                <w:rFonts w:ascii="Arial" w:hAnsi="Arial" w:cs="Arial"/>
                <w:color w:val="FFFFFF" w:themeColor="background1"/>
                <w:sz w:val="22"/>
                <w:szCs w:val="22"/>
              </w:rPr>
            </w:pPr>
          </w:p>
        </w:tc>
        <w:tc>
          <w:tcPr>
            <w:tcW w:w="477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6582DF8D" w14:textId="77777777" w:rsidR="0096366D" w:rsidRPr="008C6F33" w:rsidRDefault="0096366D" w:rsidP="0096366D">
            <w:pPr>
              <w:rPr>
                <w:rFonts w:ascii="Arial" w:hAnsi="Arial" w:cs="Arial"/>
                <w:color w:val="FFFFFF" w:themeColor="background1"/>
                <w:sz w:val="22"/>
                <w:szCs w:val="22"/>
              </w:rPr>
            </w:pPr>
            <w:r>
              <w:rPr>
                <w:rFonts w:ascii="Arial" w:hAnsi="Arial"/>
                <w:color w:val="FFFFFF" w:themeColor="background1"/>
                <w:sz w:val="22"/>
                <w:szCs w:val="22"/>
              </w:rPr>
              <w:t> </w:t>
            </w:r>
          </w:p>
        </w:tc>
        <w:tc>
          <w:tcPr>
            <w:tcW w:w="331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68C6FFB5" w14:textId="77777777" w:rsidR="0096366D" w:rsidRPr="008C6F33" w:rsidRDefault="0096366D" w:rsidP="0096366D">
            <w:pPr>
              <w:jc w:val="center"/>
              <w:rPr>
                <w:rFonts w:ascii="Arial" w:hAnsi="Arial" w:cs="Arial"/>
                <w:b/>
                <w:bCs/>
                <w:color w:val="FFFFFF" w:themeColor="background1"/>
                <w:sz w:val="22"/>
                <w:szCs w:val="22"/>
              </w:rPr>
            </w:pPr>
            <w:r>
              <w:rPr>
                <w:rFonts w:ascii="Arial" w:hAnsi="Arial"/>
                <w:b/>
                <w:bCs/>
                <w:color w:val="FFFFFF" w:themeColor="background1"/>
                <w:sz w:val="22"/>
                <w:szCs w:val="22"/>
              </w:rPr>
              <w:t>SOCIÉTÉ 1</w:t>
            </w:r>
          </w:p>
        </w:tc>
        <w:tc>
          <w:tcPr>
            <w:tcW w:w="331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354CBAA4" w14:textId="77777777" w:rsidR="0096366D" w:rsidRPr="008C6F33" w:rsidRDefault="0096366D" w:rsidP="0096366D">
            <w:pPr>
              <w:jc w:val="center"/>
              <w:rPr>
                <w:rFonts w:ascii="Arial" w:hAnsi="Arial" w:cs="Arial"/>
                <w:b/>
                <w:bCs/>
                <w:color w:val="FFFFFF" w:themeColor="background1"/>
                <w:sz w:val="22"/>
                <w:szCs w:val="22"/>
              </w:rPr>
            </w:pPr>
            <w:r>
              <w:rPr>
                <w:rFonts w:ascii="Arial" w:hAnsi="Arial"/>
                <w:b/>
                <w:bCs/>
                <w:color w:val="FFFFFF" w:themeColor="background1"/>
                <w:sz w:val="22"/>
                <w:szCs w:val="22"/>
              </w:rPr>
              <w:t>SOCIÉTÉ 2</w:t>
            </w:r>
          </w:p>
        </w:tc>
        <w:tc>
          <w:tcPr>
            <w:tcW w:w="1736"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5BA0F108" w14:textId="77777777" w:rsidR="0096366D" w:rsidRPr="008C6F33" w:rsidRDefault="0096366D" w:rsidP="0096366D">
            <w:pPr>
              <w:rPr>
                <w:rFonts w:ascii="Arial" w:hAnsi="Arial" w:cs="Arial"/>
                <w:color w:val="000000"/>
                <w:sz w:val="22"/>
                <w:szCs w:val="22"/>
              </w:rPr>
            </w:pPr>
            <w:r>
              <w:rPr>
                <w:rFonts w:ascii="Arial" w:hAnsi="Arial"/>
                <w:color w:val="000000"/>
                <w:sz w:val="22"/>
                <w:szCs w:val="22"/>
              </w:rPr>
              <w:t> </w:t>
            </w:r>
          </w:p>
        </w:tc>
      </w:tr>
      <w:tr w:rsidR="0096366D" w:rsidRPr="008C6F33" w14:paraId="02031004" w14:textId="77777777" w:rsidTr="0026730A">
        <w:trPr>
          <w:trHeight w:val="759"/>
        </w:trPr>
        <w:tc>
          <w:tcPr>
            <w:tcW w:w="1611" w:type="dxa"/>
            <w:tcBorders>
              <w:top w:val="single" w:sz="4" w:space="0" w:color="auto"/>
              <w:left w:val="single" w:sz="8" w:space="0" w:color="auto"/>
              <w:bottom w:val="single" w:sz="8" w:space="0" w:color="auto"/>
              <w:right w:val="single" w:sz="4" w:space="0" w:color="auto"/>
            </w:tcBorders>
            <w:shd w:val="clear" w:color="auto" w:fill="D9E2F3" w:themeFill="accent1" w:themeFillTint="33"/>
            <w:noWrap/>
            <w:vAlign w:val="bottom"/>
            <w:hideMark/>
          </w:tcPr>
          <w:p w14:paraId="16D4ABE2"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w:t>
            </w:r>
          </w:p>
        </w:tc>
        <w:tc>
          <w:tcPr>
            <w:tcW w:w="4775"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77D2A9C1"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Description</w:t>
            </w:r>
          </w:p>
        </w:tc>
        <w:tc>
          <w:tcPr>
            <w:tcW w:w="1671"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67C75B34" w14:textId="14E2BDE4" w:rsidR="0096366D" w:rsidRPr="00F55554" w:rsidRDefault="00FE35E6" w:rsidP="00FE35E6">
            <w:pPr>
              <w:jc w:val="center"/>
              <w:rPr>
                <w:rFonts w:ascii="Arial" w:hAnsi="Arial" w:cs="Arial"/>
                <w:b/>
                <w:bCs/>
                <w:color w:val="000000"/>
                <w:sz w:val="22"/>
                <w:szCs w:val="22"/>
              </w:rPr>
            </w:pPr>
            <w:r>
              <w:rPr>
                <w:rFonts w:ascii="Arial" w:hAnsi="Arial"/>
                <w:b/>
                <w:bCs/>
                <w:color w:val="000000"/>
                <w:sz w:val="22"/>
                <w:szCs w:val="22"/>
              </w:rPr>
              <w:t>Pourcentage</w:t>
            </w:r>
          </w:p>
        </w:tc>
        <w:tc>
          <w:tcPr>
            <w:tcW w:w="1647"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6602D119" w14:textId="534189F6" w:rsidR="0096366D" w:rsidRPr="00F55554" w:rsidRDefault="00FE35E6" w:rsidP="0096366D">
            <w:pPr>
              <w:jc w:val="center"/>
              <w:rPr>
                <w:rFonts w:ascii="Arial" w:hAnsi="Arial" w:cs="Arial"/>
                <w:b/>
                <w:bCs/>
                <w:color w:val="000000"/>
                <w:sz w:val="22"/>
                <w:szCs w:val="22"/>
              </w:rPr>
            </w:pPr>
            <w:r>
              <w:rPr>
                <w:rFonts w:ascii="Arial" w:hAnsi="Arial"/>
                <w:b/>
                <w:bCs/>
                <w:color w:val="000000"/>
                <w:sz w:val="22"/>
                <w:szCs w:val="22"/>
              </w:rPr>
              <w:t>Note</w:t>
            </w:r>
          </w:p>
        </w:tc>
        <w:tc>
          <w:tcPr>
            <w:tcW w:w="1671"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151CABEA" w14:textId="3E71AF35" w:rsidR="0096366D" w:rsidRPr="00F55554" w:rsidRDefault="00FE35E6" w:rsidP="00FE35E6">
            <w:pPr>
              <w:jc w:val="center"/>
              <w:rPr>
                <w:rFonts w:ascii="Arial" w:hAnsi="Arial" w:cs="Arial"/>
                <w:b/>
                <w:bCs/>
                <w:color w:val="000000"/>
                <w:sz w:val="22"/>
                <w:szCs w:val="22"/>
              </w:rPr>
            </w:pPr>
            <w:r>
              <w:rPr>
                <w:rFonts w:ascii="Arial" w:hAnsi="Arial"/>
                <w:b/>
                <w:bCs/>
                <w:color w:val="000000"/>
                <w:sz w:val="22"/>
                <w:szCs w:val="22"/>
              </w:rPr>
              <w:t>Pourcentage</w:t>
            </w:r>
            <w:r w:rsidR="0096366D" w:rsidRPr="00F55554">
              <w:rPr>
                <w:rFonts w:ascii="Arial" w:hAnsi="Arial"/>
                <w:b/>
                <w:bCs/>
                <w:color w:val="000000"/>
                <w:sz w:val="22"/>
                <w:szCs w:val="22"/>
              </w:rPr>
              <w:t xml:space="preserve"> </w:t>
            </w:r>
          </w:p>
        </w:tc>
        <w:tc>
          <w:tcPr>
            <w:tcW w:w="1647" w:type="dxa"/>
            <w:tcBorders>
              <w:top w:val="single" w:sz="4" w:space="0" w:color="auto"/>
              <w:left w:val="nil"/>
              <w:bottom w:val="single" w:sz="8" w:space="0" w:color="auto"/>
              <w:right w:val="single" w:sz="4" w:space="0" w:color="auto"/>
            </w:tcBorders>
            <w:shd w:val="clear" w:color="auto" w:fill="D9E2F3" w:themeFill="accent1" w:themeFillTint="33"/>
            <w:noWrap/>
            <w:vAlign w:val="center"/>
            <w:hideMark/>
          </w:tcPr>
          <w:p w14:paraId="07FBDED7" w14:textId="1DB22FB0" w:rsidR="0096366D" w:rsidRPr="00F55554" w:rsidRDefault="00FE35E6" w:rsidP="0096366D">
            <w:pPr>
              <w:jc w:val="center"/>
              <w:rPr>
                <w:rFonts w:ascii="Arial" w:hAnsi="Arial" w:cs="Arial"/>
                <w:b/>
                <w:bCs/>
                <w:color w:val="000000"/>
                <w:sz w:val="22"/>
                <w:szCs w:val="22"/>
              </w:rPr>
            </w:pPr>
            <w:r>
              <w:rPr>
                <w:rFonts w:ascii="Arial" w:hAnsi="Arial"/>
                <w:b/>
                <w:bCs/>
                <w:color w:val="000000"/>
                <w:sz w:val="22"/>
                <w:szCs w:val="22"/>
              </w:rPr>
              <w:t>Note</w:t>
            </w:r>
          </w:p>
        </w:tc>
        <w:tc>
          <w:tcPr>
            <w:tcW w:w="1736" w:type="dxa"/>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64A0A5BC" w14:textId="77777777" w:rsidR="0096366D" w:rsidRPr="00F55554" w:rsidRDefault="0096366D" w:rsidP="0096366D">
            <w:pPr>
              <w:jc w:val="center"/>
              <w:rPr>
                <w:rFonts w:ascii="Arial" w:hAnsi="Arial" w:cs="Arial"/>
                <w:b/>
                <w:bCs/>
                <w:color w:val="000000"/>
                <w:sz w:val="22"/>
                <w:szCs w:val="22"/>
              </w:rPr>
            </w:pPr>
            <w:r w:rsidRPr="00F55554">
              <w:rPr>
                <w:rFonts w:ascii="Arial" w:hAnsi="Arial"/>
                <w:b/>
                <w:bCs/>
                <w:color w:val="000000"/>
                <w:sz w:val="22"/>
                <w:szCs w:val="22"/>
              </w:rPr>
              <w:t>Pondération</w:t>
            </w:r>
          </w:p>
        </w:tc>
      </w:tr>
      <w:tr w:rsidR="0096366D" w:rsidRPr="008C6F33" w14:paraId="300BC20F" w14:textId="77777777" w:rsidTr="0026730A">
        <w:trPr>
          <w:trHeight w:val="369"/>
        </w:trPr>
        <w:tc>
          <w:tcPr>
            <w:tcW w:w="14762" w:type="dxa"/>
            <w:gridSpan w:val="7"/>
            <w:tcBorders>
              <w:top w:val="single" w:sz="8" w:space="0" w:color="auto"/>
              <w:left w:val="single" w:sz="8" w:space="0" w:color="auto"/>
              <w:bottom w:val="nil"/>
              <w:right w:val="single" w:sz="8" w:space="0" w:color="000000"/>
            </w:tcBorders>
            <w:shd w:val="clear" w:color="auto" w:fill="FFFFFF" w:themeFill="background1"/>
            <w:noWrap/>
            <w:vAlign w:val="bottom"/>
            <w:hideMark/>
          </w:tcPr>
          <w:p w14:paraId="4A8A2073" w14:textId="43D66E7A"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 xml:space="preserve">Critères A </w:t>
            </w:r>
            <w:r w:rsidR="0058104D" w:rsidRPr="0058104D">
              <w:rPr>
                <w:rFonts w:ascii="Arial" w:hAnsi="Arial"/>
                <w:b/>
                <w:bCs/>
                <w:color w:val="000000"/>
                <w:sz w:val="22"/>
                <w:szCs w:val="22"/>
              </w:rPr>
              <w:t>–</w:t>
            </w:r>
            <w:r>
              <w:rPr>
                <w:rFonts w:ascii="Arial" w:hAnsi="Arial"/>
                <w:b/>
                <w:bCs/>
                <w:color w:val="000000"/>
                <w:sz w:val="22"/>
                <w:szCs w:val="22"/>
              </w:rPr>
              <w:t xml:space="preserve"> Expérience, prestations antérieures et compétences</w:t>
            </w:r>
          </w:p>
        </w:tc>
      </w:tr>
      <w:tr w:rsidR="0096366D" w:rsidRPr="008C6F33" w14:paraId="1C9CAEA0" w14:textId="77777777" w:rsidTr="0026730A">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D9E2F3" w:themeFill="accent1" w:themeFillTint="33"/>
            <w:noWrap/>
            <w:vAlign w:val="center"/>
            <w:hideMark/>
          </w:tcPr>
          <w:p w14:paraId="4E20819B"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A1</w:t>
            </w:r>
          </w:p>
        </w:tc>
        <w:tc>
          <w:tcPr>
            <w:tcW w:w="477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018EE13" w14:textId="77777777" w:rsidR="0096366D" w:rsidRPr="008C6F33"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77235C7"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385FC32" w14:textId="77777777" w:rsidR="0096366D" w:rsidRPr="008C6F33"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628C907"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5B4FA98" w14:textId="77777777" w:rsidR="0096366D" w:rsidRPr="008C6F33"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D9E2F3" w:themeFill="accent1" w:themeFillTint="33"/>
            <w:noWrap/>
            <w:vAlign w:val="center"/>
            <w:hideMark/>
          </w:tcPr>
          <w:p w14:paraId="4AFE6605"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10,00</w:t>
            </w:r>
          </w:p>
        </w:tc>
      </w:tr>
      <w:tr w:rsidR="0096366D" w:rsidRPr="008C6F33" w14:paraId="0373DA53"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hideMark/>
          </w:tcPr>
          <w:p w14:paraId="41E3FDAD"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A2</w:t>
            </w:r>
          </w:p>
        </w:tc>
        <w:tc>
          <w:tcPr>
            <w:tcW w:w="4775" w:type="dxa"/>
            <w:tcBorders>
              <w:top w:val="nil"/>
              <w:left w:val="nil"/>
              <w:bottom w:val="single" w:sz="4" w:space="0" w:color="auto"/>
              <w:right w:val="single" w:sz="4" w:space="0" w:color="auto"/>
            </w:tcBorders>
            <w:shd w:val="clear" w:color="auto" w:fill="auto"/>
            <w:vAlign w:val="center"/>
            <w:hideMark/>
          </w:tcPr>
          <w:p w14:paraId="6287AF9C"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0A68E4BE"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51C042B"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4ED8D9D6"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029B617"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hideMark/>
          </w:tcPr>
          <w:p w14:paraId="0B3B77E9"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10,00</w:t>
            </w:r>
          </w:p>
        </w:tc>
      </w:tr>
      <w:tr w:rsidR="0096366D" w:rsidRPr="008C6F33" w14:paraId="1BADD5B0"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0E8B49DE"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A3</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109D8778"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0662B474"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13B17FEA"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1B84E936"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54F36EBE"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19EC5CB9"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10,00</w:t>
            </w:r>
          </w:p>
        </w:tc>
      </w:tr>
      <w:tr w:rsidR="0096366D" w:rsidRPr="008C6F33" w14:paraId="6ED4AB6F" w14:textId="77777777" w:rsidTr="005E34B6">
        <w:trPr>
          <w:trHeight w:val="738"/>
        </w:trPr>
        <w:tc>
          <w:tcPr>
            <w:tcW w:w="8058" w:type="dxa"/>
            <w:gridSpan w:val="3"/>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14:paraId="76EB886B" w14:textId="6442E3A8"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 xml:space="preserve">Note totale pour les critères A </w:t>
            </w:r>
            <w:r w:rsidR="0058104D" w:rsidRPr="0058104D">
              <w:rPr>
                <w:rFonts w:ascii="Arial" w:hAnsi="Arial"/>
                <w:b/>
                <w:bCs/>
                <w:color w:val="000000"/>
                <w:sz w:val="22"/>
                <w:szCs w:val="22"/>
              </w:rPr>
              <w:t>–</w:t>
            </w:r>
            <w:r>
              <w:rPr>
                <w:rFonts w:ascii="Arial" w:hAnsi="Arial"/>
                <w:b/>
                <w:bCs/>
                <w:color w:val="000000"/>
                <w:sz w:val="22"/>
                <w:szCs w:val="22"/>
              </w:rPr>
              <w:t xml:space="preserve"> Compétences et expérience</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44DD55A6"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0,00</w:t>
            </w:r>
          </w:p>
        </w:tc>
        <w:tc>
          <w:tcPr>
            <w:tcW w:w="1671" w:type="dxa"/>
            <w:tcBorders>
              <w:top w:val="nil"/>
              <w:left w:val="nil"/>
              <w:bottom w:val="single" w:sz="8" w:space="0" w:color="auto"/>
              <w:right w:val="single" w:sz="4" w:space="0" w:color="auto"/>
            </w:tcBorders>
            <w:shd w:val="clear" w:color="auto" w:fill="FFFFFF" w:themeFill="background1"/>
            <w:noWrap/>
            <w:vAlign w:val="center"/>
            <w:hideMark/>
          </w:tcPr>
          <w:p w14:paraId="7A2BA6FB"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 </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77B1D7AD"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0,00</w:t>
            </w:r>
          </w:p>
        </w:tc>
        <w:tc>
          <w:tcPr>
            <w:tcW w:w="1736" w:type="dxa"/>
            <w:tcBorders>
              <w:top w:val="nil"/>
              <w:left w:val="nil"/>
              <w:bottom w:val="single" w:sz="8" w:space="0" w:color="auto"/>
              <w:right w:val="single" w:sz="8" w:space="0" w:color="auto"/>
            </w:tcBorders>
            <w:shd w:val="clear" w:color="auto" w:fill="FFFFFF" w:themeFill="background1"/>
            <w:noWrap/>
            <w:vAlign w:val="center"/>
            <w:hideMark/>
          </w:tcPr>
          <w:p w14:paraId="7CAC08A5"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30,00</w:t>
            </w:r>
          </w:p>
        </w:tc>
      </w:tr>
      <w:tr w:rsidR="0096366D" w:rsidRPr="008C6F33" w14:paraId="7336574F" w14:textId="77777777" w:rsidTr="005E34B6">
        <w:trPr>
          <w:trHeight w:val="369"/>
        </w:trPr>
        <w:tc>
          <w:tcPr>
            <w:tcW w:w="14762" w:type="dxa"/>
            <w:gridSpan w:val="7"/>
            <w:tcBorders>
              <w:top w:val="single" w:sz="8" w:space="0" w:color="auto"/>
              <w:left w:val="single" w:sz="8" w:space="0" w:color="auto"/>
              <w:bottom w:val="single" w:sz="4" w:space="0" w:color="auto"/>
              <w:right w:val="single" w:sz="8" w:space="0" w:color="000000"/>
            </w:tcBorders>
            <w:shd w:val="clear" w:color="auto" w:fill="D9E2F3" w:themeFill="accent1" w:themeFillTint="33"/>
            <w:noWrap/>
            <w:vAlign w:val="bottom"/>
            <w:hideMark/>
          </w:tcPr>
          <w:p w14:paraId="6FC1A726" w14:textId="154507B3" w:rsidR="0096366D" w:rsidRPr="008C6F33" w:rsidRDefault="0096366D" w:rsidP="0096366D">
            <w:pPr>
              <w:jc w:val="center"/>
              <w:rPr>
                <w:rFonts w:ascii="Arial" w:hAnsi="Arial" w:cs="Arial"/>
                <w:b/>
                <w:bCs/>
                <w:sz w:val="22"/>
                <w:szCs w:val="22"/>
              </w:rPr>
            </w:pPr>
            <w:r>
              <w:rPr>
                <w:rFonts w:ascii="Arial" w:hAnsi="Arial"/>
                <w:b/>
                <w:bCs/>
                <w:sz w:val="22"/>
                <w:szCs w:val="22"/>
              </w:rPr>
              <w:t xml:space="preserve">Critères B </w:t>
            </w:r>
            <w:r w:rsidR="0058104D" w:rsidRPr="0058104D">
              <w:rPr>
                <w:rFonts w:ascii="Arial" w:hAnsi="Arial"/>
                <w:b/>
                <w:bCs/>
                <w:sz w:val="22"/>
                <w:szCs w:val="22"/>
              </w:rPr>
              <w:t>–</w:t>
            </w:r>
            <w:r>
              <w:rPr>
                <w:rFonts w:ascii="Arial" w:hAnsi="Arial"/>
                <w:b/>
                <w:bCs/>
                <w:sz w:val="22"/>
                <w:szCs w:val="22"/>
              </w:rPr>
              <w:t xml:space="preserve"> Compétences et expérience</w:t>
            </w:r>
          </w:p>
        </w:tc>
      </w:tr>
      <w:tr w:rsidR="0096366D" w:rsidRPr="008C6F33" w14:paraId="5FF72720" w14:textId="77777777" w:rsidTr="005E34B6">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C0714E"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B1</w:t>
            </w:r>
          </w:p>
        </w:tc>
        <w:tc>
          <w:tcPr>
            <w:tcW w:w="4775" w:type="dxa"/>
            <w:tcBorders>
              <w:top w:val="single" w:sz="4" w:space="0" w:color="auto"/>
              <w:left w:val="nil"/>
              <w:bottom w:val="single" w:sz="4" w:space="0" w:color="auto"/>
              <w:right w:val="single" w:sz="4" w:space="0" w:color="auto"/>
            </w:tcBorders>
            <w:shd w:val="clear" w:color="auto" w:fill="auto"/>
            <w:vAlign w:val="center"/>
          </w:tcPr>
          <w:p w14:paraId="1FC77DB4" w14:textId="77777777" w:rsidR="0096366D" w:rsidRPr="008C6F33"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432E16FE"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auto"/>
            <w:noWrap/>
            <w:vAlign w:val="center"/>
          </w:tcPr>
          <w:p w14:paraId="5A34D561" w14:textId="77777777" w:rsidR="0096366D" w:rsidRPr="008C6F33"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37EAD28A"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auto"/>
            <w:noWrap/>
            <w:vAlign w:val="center"/>
          </w:tcPr>
          <w:p w14:paraId="469BCBFA" w14:textId="77777777" w:rsidR="0096366D" w:rsidRPr="008C6F33"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auto"/>
            <w:noWrap/>
            <w:vAlign w:val="center"/>
          </w:tcPr>
          <w:p w14:paraId="61ED1979"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25,00</w:t>
            </w:r>
          </w:p>
        </w:tc>
      </w:tr>
      <w:tr w:rsidR="0096366D" w:rsidRPr="008C6F33" w14:paraId="3635F36A"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27A4CD3E"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B2</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78629C76"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7A194C01"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3785CD5B"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2323F3CD"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354CCDD9"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5E81D785"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5,00</w:t>
            </w:r>
          </w:p>
        </w:tc>
      </w:tr>
      <w:tr w:rsidR="0096366D" w:rsidRPr="008C6F33" w14:paraId="7BE00213"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4EC80B24"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B3</w:t>
            </w:r>
          </w:p>
        </w:tc>
        <w:tc>
          <w:tcPr>
            <w:tcW w:w="4775" w:type="dxa"/>
            <w:tcBorders>
              <w:top w:val="nil"/>
              <w:left w:val="nil"/>
              <w:bottom w:val="single" w:sz="4" w:space="0" w:color="auto"/>
              <w:right w:val="single" w:sz="4" w:space="0" w:color="auto"/>
            </w:tcBorders>
            <w:shd w:val="clear" w:color="auto" w:fill="auto"/>
            <w:vAlign w:val="center"/>
          </w:tcPr>
          <w:p w14:paraId="6B60318D"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6459E761"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680E6980"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0BF2379C"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664C028F"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0D0B0C35"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5,00</w:t>
            </w:r>
          </w:p>
        </w:tc>
      </w:tr>
      <w:tr w:rsidR="0096366D" w:rsidRPr="008C6F33" w14:paraId="2E746112" w14:textId="77777777" w:rsidTr="005E34B6">
        <w:trPr>
          <w:trHeight w:val="738"/>
        </w:trPr>
        <w:tc>
          <w:tcPr>
            <w:tcW w:w="8058" w:type="dxa"/>
            <w:gridSpan w:val="3"/>
            <w:tcBorders>
              <w:top w:val="single" w:sz="4" w:space="0" w:color="auto"/>
              <w:left w:val="single" w:sz="8" w:space="0" w:color="auto"/>
              <w:bottom w:val="single" w:sz="8" w:space="0" w:color="auto"/>
              <w:right w:val="single" w:sz="4" w:space="0" w:color="auto"/>
            </w:tcBorders>
            <w:shd w:val="clear" w:color="auto" w:fill="D9E2F3" w:themeFill="accent1" w:themeFillTint="33"/>
            <w:vAlign w:val="center"/>
          </w:tcPr>
          <w:p w14:paraId="5BBC9547" w14:textId="3BE27C57" w:rsidR="0096366D" w:rsidRPr="008C6F33" w:rsidRDefault="0096366D" w:rsidP="005917D2">
            <w:pPr>
              <w:jc w:val="center"/>
              <w:rPr>
                <w:rFonts w:ascii="Arial" w:hAnsi="Arial" w:cs="Arial"/>
                <w:b/>
                <w:bCs/>
                <w:color w:val="000000"/>
                <w:sz w:val="22"/>
                <w:szCs w:val="22"/>
              </w:rPr>
            </w:pPr>
            <w:r>
              <w:rPr>
                <w:rFonts w:ascii="Arial" w:hAnsi="Arial"/>
                <w:b/>
                <w:bCs/>
                <w:color w:val="000000"/>
                <w:sz w:val="22"/>
                <w:szCs w:val="22"/>
              </w:rPr>
              <w:t xml:space="preserve">Note totale pour les critères B </w:t>
            </w:r>
            <w:r w:rsidR="0058104D" w:rsidRPr="0058104D">
              <w:rPr>
                <w:rFonts w:ascii="Arial" w:hAnsi="Arial"/>
                <w:b/>
                <w:bCs/>
                <w:color w:val="000000"/>
                <w:sz w:val="22"/>
                <w:szCs w:val="22"/>
              </w:rPr>
              <w:t>–</w:t>
            </w:r>
            <w:r>
              <w:rPr>
                <w:rFonts w:ascii="Arial" w:hAnsi="Arial"/>
                <w:b/>
                <w:bCs/>
                <w:color w:val="000000"/>
                <w:sz w:val="22"/>
                <w:szCs w:val="22"/>
              </w:rPr>
              <w:t xml:space="preserve"> Compétences et expérience</w:t>
            </w:r>
          </w:p>
        </w:tc>
        <w:tc>
          <w:tcPr>
            <w:tcW w:w="1647" w:type="dxa"/>
            <w:tcBorders>
              <w:top w:val="nil"/>
              <w:left w:val="nil"/>
              <w:bottom w:val="single" w:sz="8" w:space="0" w:color="auto"/>
              <w:right w:val="single" w:sz="4" w:space="0" w:color="auto"/>
            </w:tcBorders>
            <w:shd w:val="clear" w:color="auto" w:fill="D9E2F3" w:themeFill="accent1" w:themeFillTint="33"/>
            <w:noWrap/>
            <w:vAlign w:val="center"/>
          </w:tcPr>
          <w:p w14:paraId="6CB7A0BA" w14:textId="77777777" w:rsidR="0096366D" w:rsidRPr="008C6F33" w:rsidRDefault="0096366D" w:rsidP="0096366D">
            <w:pPr>
              <w:jc w:val="center"/>
              <w:rPr>
                <w:rFonts w:ascii="Arial" w:hAnsi="Arial" w:cs="Arial"/>
                <w:b/>
                <w:bCs/>
                <w:color w:val="000000"/>
                <w:sz w:val="22"/>
                <w:szCs w:val="22"/>
              </w:rPr>
            </w:pPr>
          </w:p>
        </w:tc>
        <w:tc>
          <w:tcPr>
            <w:tcW w:w="1671" w:type="dxa"/>
            <w:tcBorders>
              <w:top w:val="nil"/>
              <w:left w:val="nil"/>
              <w:bottom w:val="single" w:sz="8" w:space="0" w:color="auto"/>
              <w:right w:val="single" w:sz="4" w:space="0" w:color="auto"/>
            </w:tcBorders>
            <w:shd w:val="clear" w:color="auto" w:fill="D9E2F3" w:themeFill="accent1" w:themeFillTint="33"/>
            <w:noWrap/>
            <w:vAlign w:val="center"/>
          </w:tcPr>
          <w:p w14:paraId="5B9DFAE7" w14:textId="77777777" w:rsidR="0096366D" w:rsidRPr="008C6F33" w:rsidRDefault="0096366D" w:rsidP="0096366D">
            <w:pPr>
              <w:jc w:val="center"/>
              <w:rPr>
                <w:rFonts w:ascii="Arial" w:hAnsi="Arial" w:cs="Arial"/>
                <w:b/>
                <w:bCs/>
                <w:color w:val="000000"/>
                <w:sz w:val="22"/>
                <w:szCs w:val="22"/>
              </w:rPr>
            </w:pPr>
          </w:p>
        </w:tc>
        <w:tc>
          <w:tcPr>
            <w:tcW w:w="1647" w:type="dxa"/>
            <w:tcBorders>
              <w:top w:val="nil"/>
              <w:left w:val="nil"/>
              <w:bottom w:val="single" w:sz="8" w:space="0" w:color="auto"/>
              <w:right w:val="single" w:sz="4" w:space="0" w:color="auto"/>
            </w:tcBorders>
            <w:shd w:val="clear" w:color="auto" w:fill="D9E2F3" w:themeFill="accent1" w:themeFillTint="33"/>
            <w:noWrap/>
            <w:vAlign w:val="center"/>
          </w:tcPr>
          <w:p w14:paraId="56AF4928" w14:textId="77777777" w:rsidR="0096366D" w:rsidRPr="008C6F33" w:rsidRDefault="0096366D" w:rsidP="0096366D">
            <w:pPr>
              <w:jc w:val="center"/>
              <w:rPr>
                <w:rFonts w:ascii="Arial" w:hAnsi="Arial" w:cs="Arial"/>
                <w:b/>
                <w:bCs/>
                <w:color w:val="000000"/>
                <w:sz w:val="22"/>
                <w:szCs w:val="22"/>
              </w:rPr>
            </w:pPr>
          </w:p>
        </w:tc>
        <w:tc>
          <w:tcPr>
            <w:tcW w:w="1736" w:type="dxa"/>
            <w:tcBorders>
              <w:top w:val="nil"/>
              <w:left w:val="nil"/>
              <w:bottom w:val="single" w:sz="8" w:space="0" w:color="auto"/>
              <w:right w:val="single" w:sz="8" w:space="0" w:color="auto"/>
            </w:tcBorders>
            <w:shd w:val="clear" w:color="auto" w:fill="D9E2F3" w:themeFill="accent1" w:themeFillTint="33"/>
            <w:noWrap/>
            <w:vAlign w:val="center"/>
          </w:tcPr>
          <w:p w14:paraId="1D966A2F"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35,00</w:t>
            </w:r>
          </w:p>
        </w:tc>
      </w:tr>
      <w:tr w:rsidR="0096366D" w:rsidRPr="008C6F33" w14:paraId="0055D922" w14:textId="77777777" w:rsidTr="005E34B6">
        <w:trPr>
          <w:trHeight w:val="369"/>
        </w:trPr>
        <w:tc>
          <w:tcPr>
            <w:tcW w:w="14762" w:type="dxa"/>
            <w:gridSpan w:val="7"/>
            <w:tcBorders>
              <w:top w:val="single" w:sz="8" w:space="0" w:color="auto"/>
              <w:left w:val="single" w:sz="8" w:space="0" w:color="auto"/>
              <w:bottom w:val="single" w:sz="4" w:space="0" w:color="auto"/>
              <w:right w:val="single" w:sz="8" w:space="0" w:color="000000"/>
            </w:tcBorders>
            <w:shd w:val="clear" w:color="auto" w:fill="FFFFFF" w:themeFill="background1"/>
            <w:noWrap/>
            <w:vAlign w:val="bottom"/>
            <w:hideMark/>
          </w:tcPr>
          <w:p w14:paraId="41BCBAC4" w14:textId="51CFAF49" w:rsidR="0096366D" w:rsidRPr="008C6F33" w:rsidRDefault="0096366D" w:rsidP="0058104D">
            <w:pPr>
              <w:jc w:val="center"/>
              <w:rPr>
                <w:rFonts w:ascii="Arial" w:hAnsi="Arial" w:cs="Arial"/>
                <w:b/>
                <w:bCs/>
                <w:color w:val="000000"/>
                <w:sz w:val="22"/>
                <w:szCs w:val="22"/>
              </w:rPr>
            </w:pPr>
            <w:r>
              <w:rPr>
                <w:rFonts w:ascii="Arial" w:hAnsi="Arial"/>
                <w:b/>
                <w:bCs/>
                <w:color w:val="000000"/>
                <w:sz w:val="22"/>
                <w:szCs w:val="22"/>
              </w:rPr>
              <w:t xml:space="preserve">Critères C </w:t>
            </w:r>
            <w:r w:rsidR="0058104D" w:rsidRPr="0058104D">
              <w:rPr>
                <w:rFonts w:ascii="Arial" w:hAnsi="Arial"/>
                <w:b/>
                <w:bCs/>
                <w:color w:val="000000"/>
                <w:sz w:val="22"/>
                <w:szCs w:val="22"/>
              </w:rPr>
              <w:t>–</w:t>
            </w:r>
            <w:r>
              <w:rPr>
                <w:rFonts w:ascii="Arial" w:hAnsi="Arial"/>
                <w:b/>
                <w:bCs/>
                <w:color w:val="000000"/>
                <w:sz w:val="22"/>
                <w:szCs w:val="22"/>
              </w:rPr>
              <w:t xml:space="preserve"> Personnel professionnel</w:t>
            </w:r>
          </w:p>
        </w:tc>
      </w:tr>
      <w:tr w:rsidR="0096366D" w:rsidRPr="008C6F33" w14:paraId="6C74F146" w14:textId="77777777" w:rsidTr="005E34B6">
        <w:trPr>
          <w:trHeight w:val="581"/>
        </w:trPr>
        <w:tc>
          <w:tcPr>
            <w:tcW w:w="1611" w:type="dxa"/>
            <w:tcBorders>
              <w:top w:val="single" w:sz="4" w:space="0" w:color="auto"/>
              <w:left w:val="single" w:sz="8" w:space="0" w:color="auto"/>
              <w:bottom w:val="single" w:sz="4" w:space="0" w:color="auto"/>
              <w:right w:val="single" w:sz="4" w:space="0" w:color="auto"/>
            </w:tcBorders>
            <w:shd w:val="clear" w:color="auto" w:fill="D9E2F3" w:themeFill="accent1" w:themeFillTint="33"/>
            <w:noWrap/>
            <w:vAlign w:val="center"/>
          </w:tcPr>
          <w:p w14:paraId="78779E5A"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lastRenderedPageBreak/>
              <w:t>C1</w:t>
            </w:r>
          </w:p>
        </w:tc>
        <w:tc>
          <w:tcPr>
            <w:tcW w:w="4775"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002DAF5" w14:textId="77777777" w:rsidR="0096366D" w:rsidRPr="008C6F33" w:rsidRDefault="0096366D" w:rsidP="0096366D">
            <w:pP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896BF66"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3A397017" w14:textId="77777777" w:rsidR="0096366D" w:rsidRPr="008C6F33" w:rsidRDefault="0096366D" w:rsidP="0096366D">
            <w:pPr>
              <w:jc w:val="center"/>
              <w:rPr>
                <w:rFonts w:ascii="Arial" w:hAnsi="Arial" w:cs="Arial"/>
                <w:color w:val="000000"/>
                <w:sz w:val="22"/>
                <w:szCs w:val="22"/>
              </w:rPr>
            </w:pPr>
          </w:p>
        </w:tc>
        <w:tc>
          <w:tcPr>
            <w:tcW w:w="1671"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88DF97F" w14:textId="77777777" w:rsidR="0096366D" w:rsidRPr="008C6F33" w:rsidRDefault="0096366D" w:rsidP="0096366D">
            <w:pPr>
              <w:jc w:val="center"/>
              <w:rPr>
                <w:rFonts w:ascii="Arial" w:hAnsi="Arial" w:cs="Arial"/>
                <w:color w:val="000000"/>
                <w:sz w:val="22"/>
                <w:szCs w:val="22"/>
              </w:rPr>
            </w:pPr>
          </w:p>
        </w:tc>
        <w:tc>
          <w:tcPr>
            <w:tcW w:w="1647"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9A9607F" w14:textId="77777777" w:rsidR="0096366D" w:rsidRPr="008C6F33" w:rsidRDefault="0096366D" w:rsidP="0096366D">
            <w:pPr>
              <w:jc w:val="center"/>
              <w:rPr>
                <w:rFonts w:ascii="Arial" w:hAnsi="Arial" w:cs="Arial"/>
                <w:color w:val="000000"/>
                <w:sz w:val="22"/>
                <w:szCs w:val="22"/>
              </w:rPr>
            </w:pPr>
          </w:p>
        </w:tc>
        <w:tc>
          <w:tcPr>
            <w:tcW w:w="1736" w:type="dxa"/>
            <w:tcBorders>
              <w:top w:val="single" w:sz="4" w:space="0" w:color="auto"/>
              <w:left w:val="nil"/>
              <w:bottom w:val="single" w:sz="4" w:space="0" w:color="auto"/>
              <w:right w:val="single" w:sz="8" w:space="0" w:color="auto"/>
            </w:tcBorders>
            <w:shd w:val="clear" w:color="auto" w:fill="D9E2F3" w:themeFill="accent1" w:themeFillTint="33"/>
            <w:noWrap/>
            <w:vAlign w:val="center"/>
          </w:tcPr>
          <w:p w14:paraId="41E79611"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10,00</w:t>
            </w:r>
          </w:p>
        </w:tc>
      </w:tr>
      <w:tr w:rsidR="0096366D" w:rsidRPr="008C6F33" w14:paraId="58A52D50"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5D59083C"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C2</w:t>
            </w:r>
          </w:p>
        </w:tc>
        <w:tc>
          <w:tcPr>
            <w:tcW w:w="4775" w:type="dxa"/>
            <w:tcBorders>
              <w:top w:val="nil"/>
              <w:left w:val="nil"/>
              <w:bottom w:val="single" w:sz="4" w:space="0" w:color="auto"/>
              <w:right w:val="single" w:sz="4" w:space="0" w:color="auto"/>
            </w:tcBorders>
            <w:shd w:val="clear" w:color="auto" w:fill="auto"/>
            <w:vAlign w:val="center"/>
          </w:tcPr>
          <w:p w14:paraId="3B9DBEBD"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DAB2371"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197B642B"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DBE8F5A"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028E3F59"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2620F008"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9,00</w:t>
            </w:r>
          </w:p>
        </w:tc>
      </w:tr>
      <w:tr w:rsidR="0096366D" w:rsidRPr="008C6F33" w14:paraId="2FEFFF7A"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D9E2F3" w:themeFill="accent1" w:themeFillTint="33"/>
            <w:noWrap/>
            <w:vAlign w:val="center"/>
          </w:tcPr>
          <w:p w14:paraId="53C82EB4"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C3</w:t>
            </w:r>
          </w:p>
        </w:tc>
        <w:tc>
          <w:tcPr>
            <w:tcW w:w="4775" w:type="dxa"/>
            <w:tcBorders>
              <w:top w:val="nil"/>
              <w:left w:val="nil"/>
              <w:bottom w:val="single" w:sz="4" w:space="0" w:color="auto"/>
              <w:right w:val="single" w:sz="4" w:space="0" w:color="auto"/>
            </w:tcBorders>
            <w:shd w:val="clear" w:color="auto" w:fill="D9E2F3" w:themeFill="accent1" w:themeFillTint="33"/>
            <w:vAlign w:val="center"/>
          </w:tcPr>
          <w:p w14:paraId="41B484A9"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455215FF"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79229FDD"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405BE562"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207BC36F"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47054334"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8,00</w:t>
            </w:r>
          </w:p>
        </w:tc>
      </w:tr>
      <w:tr w:rsidR="0096366D" w:rsidRPr="008C6F33" w14:paraId="7B85BEEB" w14:textId="77777777" w:rsidTr="0026730A">
        <w:trPr>
          <w:trHeight w:val="581"/>
        </w:trPr>
        <w:tc>
          <w:tcPr>
            <w:tcW w:w="1611" w:type="dxa"/>
            <w:tcBorders>
              <w:top w:val="nil"/>
              <w:left w:val="single" w:sz="8" w:space="0" w:color="auto"/>
              <w:bottom w:val="single" w:sz="4" w:space="0" w:color="auto"/>
              <w:right w:val="single" w:sz="4" w:space="0" w:color="auto"/>
            </w:tcBorders>
            <w:shd w:val="clear" w:color="auto" w:fill="auto"/>
            <w:noWrap/>
            <w:vAlign w:val="center"/>
          </w:tcPr>
          <w:p w14:paraId="2528C024"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C4</w:t>
            </w:r>
          </w:p>
        </w:tc>
        <w:tc>
          <w:tcPr>
            <w:tcW w:w="4775" w:type="dxa"/>
            <w:tcBorders>
              <w:top w:val="nil"/>
              <w:left w:val="nil"/>
              <w:bottom w:val="single" w:sz="4" w:space="0" w:color="auto"/>
              <w:right w:val="single" w:sz="4" w:space="0" w:color="auto"/>
            </w:tcBorders>
            <w:shd w:val="clear" w:color="auto" w:fill="auto"/>
            <w:vAlign w:val="center"/>
          </w:tcPr>
          <w:p w14:paraId="275FF03C" w14:textId="77777777" w:rsidR="0096366D" w:rsidRPr="008C6F33" w:rsidRDefault="0096366D" w:rsidP="0096366D">
            <w:pP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268FE865"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79D31FD0" w14:textId="77777777" w:rsidR="0096366D" w:rsidRPr="008C6F33" w:rsidRDefault="0096366D" w:rsidP="0096366D">
            <w:pPr>
              <w:jc w:val="center"/>
              <w:rPr>
                <w:rFonts w:ascii="Arial" w:hAnsi="Arial" w:cs="Arial"/>
                <w:color w:val="00000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14:paraId="33786673" w14:textId="77777777" w:rsidR="0096366D" w:rsidRPr="008C6F33" w:rsidRDefault="0096366D" w:rsidP="0096366D">
            <w:pPr>
              <w:jc w:val="center"/>
              <w:rPr>
                <w:rFonts w:ascii="Arial" w:hAnsi="Arial" w:cs="Arial"/>
                <w:color w:val="000000"/>
                <w:sz w:val="22"/>
                <w:szCs w:val="22"/>
              </w:rPr>
            </w:pPr>
          </w:p>
        </w:tc>
        <w:tc>
          <w:tcPr>
            <w:tcW w:w="1647" w:type="dxa"/>
            <w:tcBorders>
              <w:top w:val="nil"/>
              <w:left w:val="nil"/>
              <w:bottom w:val="single" w:sz="4" w:space="0" w:color="auto"/>
              <w:right w:val="single" w:sz="4" w:space="0" w:color="auto"/>
            </w:tcBorders>
            <w:shd w:val="clear" w:color="auto" w:fill="auto"/>
            <w:noWrap/>
            <w:vAlign w:val="center"/>
          </w:tcPr>
          <w:p w14:paraId="2CFF153B" w14:textId="77777777" w:rsidR="0096366D" w:rsidRPr="008C6F33" w:rsidRDefault="0096366D" w:rsidP="0096366D">
            <w:pPr>
              <w:jc w:val="center"/>
              <w:rPr>
                <w:rFonts w:ascii="Arial" w:hAnsi="Arial" w:cs="Arial"/>
                <w:color w:val="000000"/>
                <w:sz w:val="22"/>
                <w:szCs w:val="22"/>
              </w:rPr>
            </w:pPr>
          </w:p>
        </w:tc>
        <w:tc>
          <w:tcPr>
            <w:tcW w:w="1736" w:type="dxa"/>
            <w:tcBorders>
              <w:top w:val="nil"/>
              <w:left w:val="nil"/>
              <w:bottom w:val="single" w:sz="4" w:space="0" w:color="auto"/>
              <w:right w:val="single" w:sz="8" w:space="0" w:color="auto"/>
            </w:tcBorders>
            <w:shd w:val="clear" w:color="auto" w:fill="auto"/>
            <w:noWrap/>
            <w:vAlign w:val="center"/>
          </w:tcPr>
          <w:p w14:paraId="50DE4EE6" w14:textId="77777777" w:rsidR="0096366D" w:rsidRPr="008C6F33" w:rsidRDefault="0096366D" w:rsidP="0096366D">
            <w:pPr>
              <w:jc w:val="center"/>
              <w:rPr>
                <w:rFonts w:ascii="Arial" w:hAnsi="Arial" w:cs="Arial"/>
                <w:color w:val="000000"/>
                <w:sz w:val="22"/>
                <w:szCs w:val="22"/>
              </w:rPr>
            </w:pPr>
            <w:r>
              <w:rPr>
                <w:rFonts w:ascii="Arial" w:hAnsi="Arial"/>
                <w:color w:val="000000"/>
                <w:sz w:val="22"/>
                <w:szCs w:val="22"/>
              </w:rPr>
              <w:t>8,00</w:t>
            </w:r>
          </w:p>
        </w:tc>
      </w:tr>
      <w:tr w:rsidR="0096366D" w:rsidRPr="008C6F33" w14:paraId="3ECF219C" w14:textId="77777777" w:rsidTr="0026730A">
        <w:trPr>
          <w:trHeight w:val="738"/>
        </w:trPr>
        <w:tc>
          <w:tcPr>
            <w:tcW w:w="8058" w:type="dxa"/>
            <w:gridSpan w:val="3"/>
            <w:tcBorders>
              <w:top w:val="single" w:sz="4" w:space="0" w:color="auto"/>
              <w:left w:val="single" w:sz="8" w:space="0" w:color="auto"/>
              <w:bottom w:val="single" w:sz="4" w:space="0" w:color="auto"/>
              <w:right w:val="single" w:sz="4" w:space="0" w:color="auto"/>
            </w:tcBorders>
            <w:shd w:val="clear" w:color="auto" w:fill="D9E2F3" w:themeFill="accent1" w:themeFillTint="33"/>
            <w:vAlign w:val="center"/>
          </w:tcPr>
          <w:p w14:paraId="54FA36C1" w14:textId="65A15FAC"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 xml:space="preserve">Note totale pour les critères C </w:t>
            </w:r>
            <w:r w:rsidR="0058104D" w:rsidRPr="0058104D">
              <w:rPr>
                <w:rFonts w:ascii="Arial" w:hAnsi="Arial"/>
                <w:b/>
                <w:bCs/>
                <w:color w:val="000000"/>
                <w:sz w:val="22"/>
                <w:szCs w:val="22"/>
              </w:rPr>
              <w:t>–</w:t>
            </w:r>
            <w:r>
              <w:rPr>
                <w:rFonts w:ascii="Arial" w:hAnsi="Arial"/>
                <w:b/>
                <w:bCs/>
                <w:color w:val="000000"/>
                <w:sz w:val="22"/>
                <w:szCs w:val="22"/>
              </w:rPr>
              <w:t xml:space="preserve"> Personnel professionnel</w:t>
            </w: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1E136DD8" w14:textId="77777777" w:rsidR="0096366D" w:rsidRPr="00CD6A0F" w:rsidRDefault="0096366D" w:rsidP="0096366D">
            <w:pPr>
              <w:jc w:val="center"/>
              <w:rPr>
                <w:rFonts w:ascii="Arial" w:hAnsi="Arial" w:cs="Arial"/>
                <w:b/>
                <w:bCs/>
                <w:color w:val="000000"/>
                <w:sz w:val="22"/>
                <w:szCs w:val="22"/>
              </w:rPr>
            </w:pPr>
          </w:p>
        </w:tc>
        <w:tc>
          <w:tcPr>
            <w:tcW w:w="1671" w:type="dxa"/>
            <w:tcBorders>
              <w:top w:val="nil"/>
              <w:left w:val="nil"/>
              <w:bottom w:val="single" w:sz="4" w:space="0" w:color="auto"/>
              <w:right w:val="single" w:sz="4" w:space="0" w:color="auto"/>
            </w:tcBorders>
            <w:shd w:val="clear" w:color="auto" w:fill="D9E2F3" w:themeFill="accent1" w:themeFillTint="33"/>
            <w:noWrap/>
            <w:vAlign w:val="center"/>
          </w:tcPr>
          <w:p w14:paraId="6A69C83D" w14:textId="77777777" w:rsidR="0096366D" w:rsidRPr="00CD6A0F" w:rsidRDefault="0096366D" w:rsidP="0096366D">
            <w:pPr>
              <w:jc w:val="center"/>
              <w:rPr>
                <w:rFonts w:ascii="Arial" w:hAnsi="Arial" w:cs="Arial"/>
                <w:b/>
                <w:bCs/>
                <w:color w:val="000000"/>
                <w:sz w:val="22"/>
                <w:szCs w:val="22"/>
              </w:rPr>
            </w:pPr>
          </w:p>
        </w:tc>
        <w:tc>
          <w:tcPr>
            <w:tcW w:w="1647" w:type="dxa"/>
            <w:tcBorders>
              <w:top w:val="nil"/>
              <w:left w:val="nil"/>
              <w:bottom w:val="single" w:sz="4" w:space="0" w:color="auto"/>
              <w:right w:val="single" w:sz="4" w:space="0" w:color="auto"/>
            </w:tcBorders>
            <w:shd w:val="clear" w:color="auto" w:fill="D9E2F3" w:themeFill="accent1" w:themeFillTint="33"/>
            <w:noWrap/>
            <w:vAlign w:val="center"/>
          </w:tcPr>
          <w:p w14:paraId="7733C504" w14:textId="77777777" w:rsidR="0096366D" w:rsidRPr="00CD6A0F" w:rsidRDefault="0096366D" w:rsidP="0096366D">
            <w:pPr>
              <w:jc w:val="center"/>
              <w:rPr>
                <w:rFonts w:ascii="Arial" w:hAnsi="Arial" w:cs="Arial"/>
                <w:b/>
                <w:bCs/>
                <w:color w:val="000000"/>
                <w:sz w:val="22"/>
                <w:szCs w:val="22"/>
              </w:rPr>
            </w:pPr>
          </w:p>
        </w:tc>
        <w:tc>
          <w:tcPr>
            <w:tcW w:w="1736" w:type="dxa"/>
            <w:tcBorders>
              <w:top w:val="nil"/>
              <w:left w:val="nil"/>
              <w:bottom w:val="single" w:sz="4" w:space="0" w:color="auto"/>
              <w:right w:val="single" w:sz="8" w:space="0" w:color="auto"/>
            </w:tcBorders>
            <w:shd w:val="clear" w:color="auto" w:fill="D9E2F3" w:themeFill="accent1" w:themeFillTint="33"/>
            <w:noWrap/>
            <w:vAlign w:val="center"/>
          </w:tcPr>
          <w:p w14:paraId="181A2A22"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35,00</w:t>
            </w:r>
          </w:p>
        </w:tc>
      </w:tr>
      <w:tr w:rsidR="0096366D" w:rsidRPr="008C6F33" w14:paraId="15D1CABA" w14:textId="77777777" w:rsidTr="0026730A">
        <w:trPr>
          <w:trHeight w:val="431"/>
        </w:trPr>
        <w:tc>
          <w:tcPr>
            <w:tcW w:w="8058" w:type="dxa"/>
            <w:gridSpan w:val="3"/>
            <w:tcBorders>
              <w:top w:val="single" w:sz="8" w:space="0" w:color="auto"/>
              <w:left w:val="single" w:sz="8" w:space="0" w:color="auto"/>
              <w:bottom w:val="single" w:sz="8" w:space="0" w:color="auto"/>
              <w:right w:val="single" w:sz="4" w:space="0" w:color="auto"/>
            </w:tcBorders>
            <w:shd w:val="clear" w:color="auto" w:fill="FFFFFF" w:themeFill="background1"/>
            <w:vAlign w:val="bottom"/>
            <w:hideMark/>
          </w:tcPr>
          <w:p w14:paraId="2B492D8C"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TOTAL GÉNÉRAL</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31651F77"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0,00</w:t>
            </w:r>
          </w:p>
        </w:tc>
        <w:tc>
          <w:tcPr>
            <w:tcW w:w="1671" w:type="dxa"/>
            <w:tcBorders>
              <w:top w:val="nil"/>
              <w:left w:val="nil"/>
              <w:bottom w:val="single" w:sz="8" w:space="0" w:color="auto"/>
              <w:right w:val="single" w:sz="4" w:space="0" w:color="auto"/>
            </w:tcBorders>
            <w:shd w:val="clear" w:color="auto" w:fill="FFFFFF" w:themeFill="background1"/>
            <w:noWrap/>
            <w:vAlign w:val="center"/>
            <w:hideMark/>
          </w:tcPr>
          <w:p w14:paraId="0F74D646"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 </w:t>
            </w:r>
          </w:p>
        </w:tc>
        <w:tc>
          <w:tcPr>
            <w:tcW w:w="1647" w:type="dxa"/>
            <w:tcBorders>
              <w:top w:val="nil"/>
              <w:left w:val="nil"/>
              <w:bottom w:val="single" w:sz="8" w:space="0" w:color="auto"/>
              <w:right w:val="single" w:sz="4" w:space="0" w:color="auto"/>
            </w:tcBorders>
            <w:shd w:val="clear" w:color="auto" w:fill="FFFFFF" w:themeFill="background1"/>
            <w:noWrap/>
            <w:vAlign w:val="center"/>
            <w:hideMark/>
          </w:tcPr>
          <w:p w14:paraId="104CFE32"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0,00</w:t>
            </w:r>
          </w:p>
        </w:tc>
        <w:tc>
          <w:tcPr>
            <w:tcW w:w="1736" w:type="dxa"/>
            <w:tcBorders>
              <w:top w:val="nil"/>
              <w:left w:val="nil"/>
              <w:bottom w:val="single" w:sz="8" w:space="0" w:color="auto"/>
              <w:right w:val="single" w:sz="4" w:space="0" w:color="auto"/>
            </w:tcBorders>
            <w:shd w:val="clear" w:color="auto" w:fill="FFFFFF" w:themeFill="background1"/>
            <w:noWrap/>
            <w:vAlign w:val="center"/>
            <w:hideMark/>
          </w:tcPr>
          <w:p w14:paraId="74C07191" w14:textId="77777777" w:rsidR="0096366D" w:rsidRPr="008C6F33" w:rsidRDefault="0096366D" w:rsidP="0096366D">
            <w:pPr>
              <w:jc w:val="center"/>
              <w:rPr>
                <w:rFonts w:ascii="Arial" w:hAnsi="Arial" w:cs="Arial"/>
                <w:b/>
                <w:bCs/>
                <w:color w:val="000000"/>
                <w:sz w:val="22"/>
                <w:szCs w:val="22"/>
              </w:rPr>
            </w:pPr>
            <w:r>
              <w:rPr>
                <w:rFonts w:ascii="Arial" w:hAnsi="Arial"/>
                <w:b/>
                <w:bCs/>
                <w:color w:val="000000"/>
                <w:sz w:val="22"/>
                <w:szCs w:val="22"/>
              </w:rPr>
              <w:t>100,00</w:t>
            </w:r>
          </w:p>
        </w:tc>
      </w:tr>
    </w:tbl>
    <w:p w14:paraId="559A6433" w14:textId="5D7B3C97" w:rsidR="0096366D" w:rsidRPr="008C6F33" w:rsidRDefault="0096366D" w:rsidP="00BC4395">
      <w:pPr>
        <w:jc w:val="center"/>
        <w:rPr>
          <w:rFonts w:ascii="Arial" w:hAnsi="Arial" w:cs="Arial"/>
          <w:i/>
          <w:iCs/>
          <w:color w:val="FF0000"/>
        </w:rPr>
      </w:pPr>
    </w:p>
    <w:p w14:paraId="278939BE" w14:textId="6118021E" w:rsidR="00817735" w:rsidRPr="008C6F33" w:rsidRDefault="0096366D" w:rsidP="0096366D">
      <w:pPr>
        <w:rPr>
          <w:rFonts w:ascii="Arial" w:hAnsi="Arial" w:cs="Arial"/>
          <w:i/>
          <w:iCs/>
          <w:color w:val="FF0000"/>
        </w:rPr>
      </w:pPr>
      <w:r>
        <w:br w:type="page"/>
      </w:r>
    </w:p>
    <w:p w14:paraId="621C52F8" w14:textId="77777777" w:rsidR="00817735" w:rsidRPr="008C6F33" w:rsidRDefault="00817735" w:rsidP="0026730A">
      <w:pPr>
        <w:pStyle w:val="Heading2"/>
        <w:spacing w:before="120"/>
        <w:jc w:val="center"/>
        <w:rPr>
          <w:rFonts w:ascii="Arial" w:hAnsi="Arial" w:cs="Arial"/>
          <w:bCs w:val="0"/>
          <w:color w:val="000000" w:themeColor="text1"/>
          <w:sz w:val="32"/>
          <w:szCs w:val="32"/>
        </w:rPr>
      </w:pPr>
      <w:bookmarkStart w:id="19" w:name="_Toc34230883"/>
      <w:r>
        <w:rPr>
          <w:rFonts w:ascii="Arial" w:hAnsi="Arial"/>
          <w:bCs w:val="0"/>
          <w:color w:val="000000" w:themeColor="text1"/>
          <w:sz w:val="32"/>
          <w:szCs w:val="32"/>
        </w:rPr>
        <w:lastRenderedPageBreak/>
        <w:t>Tableau 10</w:t>
      </w:r>
    </w:p>
    <w:p w14:paraId="73A7E96E" w14:textId="77777777" w:rsidR="00817735" w:rsidRPr="008C6F33" w:rsidRDefault="00817735" w:rsidP="0026730A">
      <w:pPr>
        <w:pStyle w:val="Heading2"/>
        <w:spacing w:before="120"/>
        <w:jc w:val="center"/>
        <w:rPr>
          <w:rFonts w:ascii="Arial" w:hAnsi="Arial" w:cs="Arial"/>
          <w:bCs w:val="0"/>
          <w:color w:val="000000" w:themeColor="text1"/>
          <w:sz w:val="32"/>
          <w:szCs w:val="32"/>
          <w:u w:val="single"/>
        </w:rPr>
      </w:pPr>
      <w:r>
        <w:rPr>
          <w:rFonts w:ascii="Arial" w:hAnsi="Arial"/>
          <w:bCs w:val="0"/>
          <w:color w:val="000000" w:themeColor="text1"/>
          <w:sz w:val="32"/>
          <w:szCs w:val="32"/>
          <w:u w:val="single"/>
        </w:rPr>
        <w:t>Recommandation</w:t>
      </w:r>
      <w:bookmarkEnd w:id="19"/>
    </w:p>
    <w:p w14:paraId="5BBDD38D" w14:textId="77777777" w:rsidR="00817735" w:rsidRPr="008C6F33" w:rsidRDefault="00817735" w:rsidP="0026730A">
      <w:pPr>
        <w:spacing w:before="120"/>
        <w:rPr>
          <w:b/>
          <w:color w:val="000000" w:themeColor="text1"/>
          <w:sz w:val="32"/>
          <w:szCs w:val="32"/>
        </w:rPr>
      </w:pPr>
    </w:p>
    <w:p w14:paraId="6EE17E79" w14:textId="4CB872E7" w:rsidR="00817735" w:rsidRPr="008C6F33" w:rsidRDefault="00817735" w:rsidP="0026730A">
      <w:pPr>
        <w:spacing w:before="120"/>
        <w:rPr>
          <w:rFonts w:ascii="Arial" w:hAnsi="Arial" w:cs="Arial"/>
        </w:rPr>
      </w:pPr>
      <w:r>
        <w:rPr>
          <w:rFonts w:ascii="Arial" w:hAnsi="Arial"/>
        </w:rPr>
        <w:t xml:space="preserve">Le Comité d'évaluation technique recommande l'ouverture des plis contenant les propositions financières des sociétés de conseil </w:t>
      </w:r>
      <w:r w:rsidRPr="00A83A4B">
        <w:rPr>
          <w:rFonts w:ascii="Arial" w:hAnsi="Arial"/>
          <w:color w:val="FF0000"/>
        </w:rPr>
        <w:t>XX</w:t>
      </w:r>
      <w:r>
        <w:rPr>
          <w:rFonts w:ascii="Arial" w:hAnsi="Arial"/>
        </w:rPr>
        <w:t xml:space="preserve"> </w:t>
      </w:r>
      <w:r w:rsidR="0058104D">
        <w:rPr>
          <w:rFonts w:ascii="Arial" w:hAnsi="Arial"/>
        </w:rPr>
        <w:br/>
      </w:r>
      <w:r>
        <w:rPr>
          <w:rFonts w:ascii="Arial" w:hAnsi="Arial"/>
        </w:rPr>
        <w:t>ci-après ayant obtenu la note technique minimale requise pour être retenues:</w:t>
      </w:r>
    </w:p>
    <w:p w14:paraId="1C69C222" w14:textId="77777777" w:rsidR="00817735" w:rsidRPr="008C6F33" w:rsidRDefault="00817735" w:rsidP="00817735">
      <w:pPr>
        <w:rPr>
          <w:rFonts w:ascii="Arial" w:hAnsi="Arial" w:cs="Arial"/>
        </w:rPr>
      </w:pPr>
    </w:p>
    <w:tbl>
      <w:tblPr>
        <w:tblStyle w:val="TableGrid"/>
        <w:tblW w:w="14227" w:type="dxa"/>
        <w:tblLook w:val="04A0" w:firstRow="1" w:lastRow="0" w:firstColumn="1" w:lastColumn="0" w:noHBand="0" w:noVBand="1"/>
      </w:tblPr>
      <w:tblGrid>
        <w:gridCol w:w="1689"/>
        <w:gridCol w:w="7796"/>
        <w:gridCol w:w="4742"/>
      </w:tblGrid>
      <w:tr w:rsidR="00817735" w:rsidRPr="008C6F33" w14:paraId="7C2CCD6E" w14:textId="77777777" w:rsidTr="0026730A">
        <w:trPr>
          <w:trHeight w:val="688"/>
        </w:trPr>
        <w:tc>
          <w:tcPr>
            <w:tcW w:w="1689" w:type="dxa"/>
            <w:shd w:val="clear" w:color="auto" w:fill="1F3864" w:themeFill="accent1" w:themeFillShade="80"/>
          </w:tcPr>
          <w:p w14:paraId="4C1800A3" w14:textId="77777777" w:rsidR="00817735" w:rsidRPr="008C6F33" w:rsidRDefault="00817735" w:rsidP="008C6F33">
            <w:pPr>
              <w:spacing w:before="120"/>
              <w:jc w:val="center"/>
              <w:rPr>
                <w:rFonts w:ascii="Arial" w:hAnsi="Arial" w:cs="Arial"/>
                <w:b/>
                <w:bCs/>
                <w:sz w:val="22"/>
                <w:szCs w:val="22"/>
              </w:rPr>
            </w:pPr>
            <w:r>
              <w:rPr>
                <w:rFonts w:ascii="Arial" w:hAnsi="Arial"/>
                <w:b/>
                <w:bCs/>
                <w:sz w:val="22"/>
                <w:szCs w:val="22"/>
              </w:rPr>
              <w:t>N°</w:t>
            </w:r>
          </w:p>
        </w:tc>
        <w:tc>
          <w:tcPr>
            <w:tcW w:w="7796" w:type="dxa"/>
            <w:shd w:val="clear" w:color="auto" w:fill="1F3864" w:themeFill="accent1" w:themeFillShade="80"/>
          </w:tcPr>
          <w:p w14:paraId="4FDD4C26" w14:textId="77777777" w:rsidR="00817735" w:rsidRPr="008C6F33" w:rsidRDefault="00817735" w:rsidP="008C6F33">
            <w:pPr>
              <w:spacing w:before="120"/>
              <w:jc w:val="center"/>
              <w:rPr>
                <w:rFonts w:ascii="Arial" w:hAnsi="Arial" w:cs="Arial"/>
                <w:b/>
                <w:bCs/>
                <w:sz w:val="22"/>
                <w:szCs w:val="22"/>
              </w:rPr>
            </w:pPr>
            <w:r>
              <w:rPr>
                <w:rFonts w:ascii="Arial" w:hAnsi="Arial"/>
                <w:b/>
                <w:bCs/>
                <w:sz w:val="22"/>
                <w:szCs w:val="22"/>
              </w:rPr>
              <w:t>Société</w:t>
            </w:r>
          </w:p>
        </w:tc>
        <w:tc>
          <w:tcPr>
            <w:tcW w:w="4742" w:type="dxa"/>
            <w:shd w:val="clear" w:color="auto" w:fill="1F3864" w:themeFill="accent1" w:themeFillShade="80"/>
          </w:tcPr>
          <w:p w14:paraId="77BF2CF6" w14:textId="77777777" w:rsidR="00817735" w:rsidRPr="008C6F33" w:rsidRDefault="00817735" w:rsidP="008C6F33">
            <w:pPr>
              <w:spacing w:before="120"/>
              <w:jc w:val="center"/>
              <w:rPr>
                <w:rFonts w:ascii="Arial" w:hAnsi="Arial" w:cs="Arial"/>
                <w:b/>
                <w:bCs/>
                <w:sz w:val="22"/>
                <w:szCs w:val="22"/>
              </w:rPr>
            </w:pPr>
            <w:r>
              <w:rPr>
                <w:rFonts w:ascii="Arial" w:hAnsi="Arial"/>
                <w:b/>
                <w:bCs/>
                <w:sz w:val="22"/>
                <w:szCs w:val="22"/>
              </w:rPr>
              <w:t>Pourcentage obtenu</w:t>
            </w:r>
          </w:p>
        </w:tc>
      </w:tr>
      <w:tr w:rsidR="00817735" w:rsidRPr="008C6F33" w14:paraId="77861D35" w14:textId="77777777" w:rsidTr="0026730A">
        <w:trPr>
          <w:trHeight w:val="688"/>
        </w:trPr>
        <w:tc>
          <w:tcPr>
            <w:tcW w:w="1689" w:type="dxa"/>
            <w:shd w:val="clear" w:color="auto" w:fill="B4C6E7" w:themeFill="accent1" w:themeFillTint="66"/>
          </w:tcPr>
          <w:p w14:paraId="5DD1DCBC" w14:textId="77777777" w:rsidR="00817735" w:rsidRPr="008C6F33"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shd w:val="clear" w:color="auto" w:fill="B4C6E7" w:themeFill="accent1" w:themeFillTint="66"/>
          </w:tcPr>
          <w:p w14:paraId="570E082A" w14:textId="77777777" w:rsidR="00817735" w:rsidRPr="008C6F33" w:rsidRDefault="00817735" w:rsidP="008C6F33">
            <w:pPr>
              <w:spacing w:before="120"/>
              <w:rPr>
                <w:rFonts w:ascii="Arial" w:hAnsi="Arial" w:cs="Arial"/>
                <w:sz w:val="22"/>
                <w:szCs w:val="22"/>
              </w:rPr>
            </w:pPr>
          </w:p>
        </w:tc>
        <w:tc>
          <w:tcPr>
            <w:tcW w:w="4742" w:type="dxa"/>
            <w:shd w:val="clear" w:color="auto" w:fill="B4C6E7" w:themeFill="accent1" w:themeFillTint="66"/>
          </w:tcPr>
          <w:p w14:paraId="505C145D" w14:textId="77777777" w:rsidR="00817735" w:rsidRPr="008C6F33" w:rsidRDefault="00817735" w:rsidP="008C6F33">
            <w:pPr>
              <w:spacing w:before="120"/>
              <w:rPr>
                <w:rFonts w:ascii="Arial" w:hAnsi="Arial" w:cs="Arial"/>
                <w:sz w:val="22"/>
                <w:szCs w:val="22"/>
              </w:rPr>
            </w:pPr>
          </w:p>
        </w:tc>
      </w:tr>
      <w:tr w:rsidR="00817735" w:rsidRPr="008C6F33" w14:paraId="677F7EB9" w14:textId="77777777" w:rsidTr="0026730A">
        <w:trPr>
          <w:trHeight w:val="636"/>
        </w:trPr>
        <w:tc>
          <w:tcPr>
            <w:tcW w:w="1689" w:type="dxa"/>
          </w:tcPr>
          <w:p w14:paraId="6F1B69E5" w14:textId="77777777" w:rsidR="00817735" w:rsidRPr="008C6F33"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tcPr>
          <w:p w14:paraId="09BA68E9" w14:textId="77777777" w:rsidR="00817735" w:rsidRPr="008C6F33" w:rsidRDefault="00817735" w:rsidP="008C6F33">
            <w:pPr>
              <w:spacing w:before="120"/>
              <w:rPr>
                <w:rFonts w:ascii="Arial" w:hAnsi="Arial" w:cs="Arial"/>
                <w:sz w:val="22"/>
                <w:szCs w:val="22"/>
              </w:rPr>
            </w:pPr>
          </w:p>
        </w:tc>
        <w:tc>
          <w:tcPr>
            <w:tcW w:w="4742" w:type="dxa"/>
          </w:tcPr>
          <w:p w14:paraId="4F5769B7" w14:textId="77777777" w:rsidR="00817735" w:rsidRPr="008C6F33" w:rsidRDefault="00817735" w:rsidP="008C6F33">
            <w:pPr>
              <w:spacing w:before="120"/>
              <w:rPr>
                <w:rFonts w:ascii="Arial" w:hAnsi="Arial" w:cs="Arial"/>
                <w:sz w:val="22"/>
                <w:szCs w:val="22"/>
              </w:rPr>
            </w:pPr>
          </w:p>
        </w:tc>
      </w:tr>
      <w:tr w:rsidR="00817735" w:rsidRPr="008C6F33" w14:paraId="5B82CF36" w14:textId="77777777" w:rsidTr="0026730A">
        <w:trPr>
          <w:trHeight w:val="688"/>
        </w:trPr>
        <w:tc>
          <w:tcPr>
            <w:tcW w:w="1689" w:type="dxa"/>
            <w:shd w:val="clear" w:color="auto" w:fill="B4C6E7" w:themeFill="accent1" w:themeFillTint="66"/>
          </w:tcPr>
          <w:p w14:paraId="212D78F8" w14:textId="77777777" w:rsidR="00817735" w:rsidRPr="008C6F33" w:rsidRDefault="00817735" w:rsidP="008C6F33">
            <w:pPr>
              <w:pStyle w:val="ListParagraph"/>
              <w:numPr>
                <w:ilvl w:val="0"/>
                <w:numId w:val="31"/>
              </w:numPr>
              <w:spacing w:before="120"/>
              <w:contextualSpacing/>
              <w:jc w:val="center"/>
              <w:rPr>
                <w:rFonts w:ascii="Arial" w:hAnsi="Arial" w:cs="Arial"/>
                <w:sz w:val="22"/>
                <w:szCs w:val="22"/>
              </w:rPr>
            </w:pPr>
          </w:p>
        </w:tc>
        <w:tc>
          <w:tcPr>
            <w:tcW w:w="7796" w:type="dxa"/>
            <w:shd w:val="clear" w:color="auto" w:fill="B4C6E7" w:themeFill="accent1" w:themeFillTint="66"/>
          </w:tcPr>
          <w:p w14:paraId="68867BF0" w14:textId="77777777" w:rsidR="00817735" w:rsidRPr="008C6F33" w:rsidRDefault="00817735" w:rsidP="008C6F33">
            <w:pPr>
              <w:spacing w:before="120"/>
              <w:rPr>
                <w:rFonts w:ascii="Arial" w:hAnsi="Arial" w:cs="Arial"/>
                <w:sz w:val="22"/>
                <w:szCs w:val="22"/>
              </w:rPr>
            </w:pPr>
          </w:p>
        </w:tc>
        <w:tc>
          <w:tcPr>
            <w:tcW w:w="4742" w:type="dxa"/>
            <w:shd w:val="clear" w:color="auto" w:fill="B4C6E7" w:themeFill="accent1" w:themeFillTint="66"/>
          </w:tcPr>
          <w:p w14:paraId="0A4D88B9" w14:textId="77777777" w:rsidR="00817735" w:rsidRPr="008C6F33" w:rsidRDefault="00817735" w:rsidP="008C6F33">
            <w:pPr>
              <w:spacing w:before="120"/>
              <w:rPr>
                <w:rFonts w:ascii="Arial" w:hAnsi="Arial" w:cs="Arial"/>
                <w:sz w:val="22"/>
                <w:szCs w:val="22"/>
              </w:rPr>
            </w:pPr>
          </w:p>
        </w:tc>
      </w:tr>
    </w:tbl>
    <w:p w14:paraId="20495A23" w14:textId="77777777" w:rsidR="00817735" w:rsidRPr="008C6F33" w:rsidRDefault="00817735" w:rsidP="00817735">
      <w:pPr>
        <w:rPr>
          <w:rFonts w:ascii="Arial" w:hAnsi="Arial" w:cs="Arial"/>
        </w:rPr>
      </w:pPr>
    </w:p>
    <w:p w14:paraId="3A638EFC" w14:textId="45515627" w:rsidR="00867FE5" w:rsidRPr="008C6F33" w:rsidRDefault="00867FE5" w:rsidP="0096366D">
      <w:pPr>
        <w:rPr>
          <w:rFonts w:ascii="Arial" w:hAnsi="Arial" w:cs="Arial"/>
          <w:i/>
          <w:iCs/>
          <w:sz w:val="22"/>
          <w:szCs w:val="22"/>
        </w:rPr>
        <w:sectPr w:rsidR="00867FE5" w:rsidRPr="008C6F33" w:rsidSect="00885DBD">
          <w:headerReference w:type="default" r:id="rId19"/>
          <w:footerReference w:type="default" r:id="rId20"/>
          <w:headerReference w:type="first" r:id="rId21"/>
          <w:pgSz w:w="16838" w:h="11906" w:orient="landscape"/>
          <w:pgMar w:top="1440" w:right="1440" w:bottom="720" w:left="720" w:header="1134" w:footer="720" w:gutter="0"/>
          <w:pgNumType w:start="3"/>
          <w:cols w:space="720"/>
          <w:docGrid w:linePitch="360"/>
        </w:sectPr>
      </w:pPr>
    </w:p>
    <w:p w14:paraId="5FC47B22" w14:textId="58A9EDA7" w:rsidR="00817735" w:rsidRPr="008C6F33" w:rsidRDefault="00817735" w:rsidP="00D75E3A">
      <w:pPr>
        <w:pStyle w:val="Heading2"/>
        <w:spacing w:before="120"/>
        <w:jc w:val="center"/>
        <w:rPr>
          <w:rFonts w:ascii="Arial" w:hAnsi="Arial" w:cs="Arial"/>
          <w:bCs w:val="0"/>
          <w:color w:val="000000" w:themeColor="text1"/>
          <w:sz w:val="32"/>
          <w:szCs w:val="32"/>
          <w:u w:val="single"/>
        </w:rPr>
      </w:pPr>
      <w:bookmarkStart w:id="20" w:name="_Toc205543998"/>
      <w:bookmarkStart w:id="21" w:name="_Toc34230884"/>
      <w:r>
        <w:rPr>
          <w:rFonts w:ascii="Arial" w:hAnsi="Arial"/>
          <w:bCs w:val="0"/>
          <w:color w:val="000000" w:themeColor="text1"/>
          <w:sz w:val="32"/>
          <w:szCs w:val="32"/>
          <w:u w:val="single"/>
        </w:rPr>
        <w:lastRenderedPageBreak/>
        <w:t>Annexes</w:t>
      </w:r>
      <w:bookmarkEnd w:id="20"/>
      <w:bookmarkEnd w:id="21"/>
    </w:p>
    <w:p w14:paraId="0A0EF264" w14:textId="77777777" w:rsidR="00694CAC" w:rsidRPr="008C6F33" w:rsidRDefault="00694CAC" w:rsidP="00694CAC"/>
    <w:p w14:paraId="0FB4AB02" w14:textId="77777777" w:rsidR="00817735" w:rsidRPr="008C6F33" w:rsidRDefault="00817735" w:rsidP="00817735">
      <w:pPr>
        <w:rPr>
          <w:rFonts w:ascii="Arial" w:hAnsi="Arial" w:cs="Arial"/>
          <w:bCs/>
          <w:i/>
          <w:iCs/>
          <w:color w:val="FF0000"/>
        </w:rPr>
      </w:pPr>
      <w:r>
        <w:rPr>
          <w:rFonts w:ascii="Arial" w:hAnsi="Arial"/>
          <w:bCs/>
          <w:i/>
          <w:iCs/>
          <w:color w:val="FF0000"/>
        </w:rPr>
        <w:t>[Supprimer les annexes qui sont sans objet. Intégrer toutes autres annexes pertinentes.]</w:t>
      </w:r>
    </w:p>
    <w:p w14:paraId="21113588" w14:textId="77777777" w:rsidR="00817735" w:rsidRPr="008C6F33" w:rsidRDefault="00817735" w:rsidP="00817735">
      <w:pPr>
        <w:ind w:left="180" w:hanging="180"/>
        <w:rPr>
          <w:rFonts w:ascii="Arial" w:hAnsi="Arial" w:cs="Arial"/>
        </w:rPr>
      </w:pPr>
    </w:p>
    <w:p w14:paraId="2C3F7906" w14:textId="3E59754D" w:rsidR="00817735" w:rsidRPr="008C6F33" w:rsidRDefault="00817735" w:rsidP="00B15C62">
      <w:pPr>
        <w:numPr>
          <w:ilvl w:val="0"/>
          <w:numId w:val="32"/>
        </w:numPr>
        <w:spacing w:before="120"/>
        <w:ind w:left="714" w:hanging="357"/>
        <w:rPr>
          <w:rFonts w:ascii="Arial" w:hAnsi="Arial" w:cs="Arial"/>
        </w:rPr>
      </w:pPr>
      <w:r>
        <w:rPr>
          <w:rFonts w:ascii="Arial" w:hAnsi="Arial"/>
        </w:rPr>
        <w:t>Publicité dans la presse écrite et sur Internet</w:t>
      </w:r>
    </w:p>
    <w:p w14:paraId="1A12B41F" w14:textId="5EF5F639" w:rsidR="00817735" w:rsidRPr="008C6F33" w:rsidRDefault="00817735" w:rsidP="00B15C62">
      <w:pPr>
        <w:numPr>
          <w:ilvl w:val="0"/>
          <w:numId w:val="32"/>
        </w:numPr>
        <w:spacing w:before="120"/>
        <w:ind w:left="714" w:hanging="357"/>
        <w:rPr>
          <w:rFonts w:ascii="Arial" w:hAnsi="Arial" w:cs="Arial"/>
        </w:rPr>
      </w:pPr>
      <w:r>
        <w:rPr>
          <w:rFonts w:ascii="Arial" w:hAnsi="Arial"/>
        </w:rPr>
        <w:t>Documents établissant la conformité administrative / l'examen préliminaire / l'admissibilité</w:t>
      </w:r>
    </w:p>
    <w:p w14:paraId="5A94D40A" w14:textId="6A248D1D" w:rsidR="00817735" w:rsidRPr="008C6F33" w:rsidRDefault="00817735" w:rsidP="00B15C62">
      <w:pPr>
        <w:numPr>
          <w:ilvl w:val="0"/>
          <w:numId w:val="32"/>
        </w:numPr>
        <w:spacing w:before="120"/>
        <w:ind w:left="714" w:hanging="357"/>
        <w:rPr>
          <w:rFonts w:ascii="Arial" w:hAnsi="Arial" w:cs="Arial"/>
          <w:i/>
          <w:iCs/>
        </w:rPr>
      </w:pPr>
      <w:r>
        <w:rPr>
          <w:rFonts w:ascii="Arial" w:hAnsi="Arial"/>
        </w:rPr>
        <w:t xml:space="preserve">Pièces jointes relatives à l'évaluation de la capacité financière </w:t>
      </w:r>
      <w:r w:rsidRPr="001D4CBE">
        <w:rPr>
          <w:rFonts w:ascii="Arial" w:hAnsi="Arial"/>
          <w:i/>
          <w:color w:val="FF0000"/>
        </w:rPr>
        <w:t>[produites par un expert-comptable]</w:t>
      </w:r>
    </w:p>
    <w:p w14:paraId="1A97681D" w14:textId="208929A8" w:rsidR="00817735" w:rsidRDefault="00817735" w:rsidP="00B15C62">
      <w:pPr>
        <w:numPr>
          <w:ilvl w:val="0"/>
          <w:numId w:val="32"/>
        </w:numPr>
        <w:spacing w:before="120"/>
        <w:ind w:left="714" w:hanging="357"/>
        <w:rPr>
          <w:rFonts w:ascii="Arial" w:hAnsi="Arial" w:cs="Arial"/>
        </w:rPr>
      </w:pPr>
      <w:r>
        <w:rPr>
          <w:rFonts w:ascii="Arial" w:hAnsi="Arial"/>
        </w:rPr>
        <w:t>Formulaires d'évaluation consensuelle signés</w:t>
      </w:r>
    </w:p>
    <w:p w14:paraId="490FE56D" w14:textId="7599C458" w:rsidR="008A28CD" w:rsidRPr="008C6F33" w:rsidRDefault="008A28CD" w:rsidP="00B15C62">
      <w:pPr>
        <w:numPr>
          <w:ilvl w:val="0"/>
          <w:numId w:val="32"/>
        </w:numPr>
        <w:spacing w:before="120"/>
        <w:ind w:left="714" w:hanging="357"/>
        <w:rPr>
          <w:rFonts w:ascii="Arial" w:hAnsi="Arial" w:cs="Arial"/>
        </w:rPr>
      </w:pPr>
      <w:r>
        <w:rPr>
          <w:rFonts w:ascii="Arial" w:hAnsi="Arial"/>
        </w:rPr>
        <w:t>Déclaration d'indépendance et de confidentialité dûment signée, pour chaque membre du Comité</w:t>
      </w:r>
    </w:p>
    <w:p w14:paraId="0C55BAA1" w14:textId="291DFB59" w:rsidR="00817735" w:rsidRPr="001D4CBE" w:rsidRDefault="00817735" w:rsidP="00B15C62">
      <w:pPr>
        <w:numPr>
          <w:ilvl w:val="0"/>
          <w:numId w:val="32"/>
        </w:numPr>
        <w:spacing w:before="120"/>
        <w:ind w:left="714" w:hanging="357"/>
        <w:rPr>
          <w:rFonts w:ascii="Arial" w:hAnsi="Arial" w:cs="Arial"/>
          <w:i/>
          <w:iCs/>
          <w:color w:val="FF0000"/>
        </w:rPr>
      </w:pPr>
      <w:r>
        <w:rPr>
          <w:rFonts w:ascii="Arial" w:hAnsi="Arial"/>
        </w:rPr>
        <w:t xml:space="preserve">Propositions techniques </w:t>
      </w:r>
      <w:r w:rsidRPr="001D4CBE">
        <w:rPr>
          <w:rFonts w:ascii="Arial" w:hAnsi="Arial"/>
          <w:i/>
          <w:color w:val="FF0000"/>
        </w:rPr>
        <w:t>[</w:t>
      </w:r>
      <w:r w:rsidRPr="001D4CBE">
        <w:rPr>
          <w:rFonts w:ascii="Arial" w:hAnsi="Arial"/>
          <w:i/>
          <w:iCs/>
          <w:color w:val="FF0000"/>
        </w:rPr>
        <w:t xml:space="preserve">via </w:t>
      </w:r>
      <w:r w:rsidRPr="001D4CBE">
        <w:rPr>
          <w:rFonts w:ascii="Arial" w:hAnsi="Arial"/>
          <w:i/>
          <w:color w:val="FF0000"/>
        </w:rPr>
        <w:t>des services de stockage en ligne]</w:t>
      </w:r>
    </w:p>
    <w:sectPr w:rsidR="00817735" w:rsidRPr="001D4CBE" w:rsidSect="00B15C62">
      <w:headerReference w:type="default" r:id="rId22"/>
      <w:footerReference w:type="default" r:id="rId23"/>
      <w:pgSz w:w="11906" w:h="16838"/>
      <w:pgMar w:top="2347" w:right="964" w:bottom="1440" w:left="1015"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E94CB" w14:textId="77777777" w:rsidR="00A40F8C" w:rsidRDefault="00A40F8C">
      <w:r>
        <w:separator/>
      </w:r>
    </w:p>
  </w:endnote>
  <w:endnote w:type="continuationSeparator" w:id="0">
    <w:p w14:paraId="476182AE" w14:textId="77777777" w:rsidR="00A40F8C" w:rsidRDefault="00A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371717"/>
      <w:docPartObj>
        <w:docPartGallery w:val="Page Numbers (Bottom of Page)"/>
        <w:docPartUnique/>
      </w:docPartObj>
    </w:sdtPr>
    <w:sdtEndPr>
      <w:rPr>
        <w:rStyle w:val="PageNumber"/>
      </w:rPr>
    </w:sdtEndPr>
    <w:sdtContent>
      <w:p w14:paraId="0E12F661" w14:textId="184A8F91" w:rsidR="00A40F8C" w:rsidRDefault="00A40F8C" w:rsidP="00BC439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A40F8C" w:rsidRDefault="00A40F8C"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A40F8C" w:rsidRDefault="00A40F8C" w:rsidP="00DF696F">
    <w:pPr>
      <w:pStyle w:val="Footer"/>
      <w:ind w:right="360"/>
      <w:jc w:val="center"/>
      <w:rPr>
        <w:rFonts w:ascii="Calibri Light" w:hAnsi="Calibri Light" w:cs="Calibri Light"/>
        <w:color w:val="A6A6A6"/>
        <w:sz w:val="20"/>
        <w:szCs w:val="20"/>
      </w:rPr>
    </w:pPr>
  </w:p>
  <w:p w14:paraId="6248A5E1" w14:textId="22D10978" w:rsidR="00A40F8C" w:rsidRPr="009E5BF2" w:rsidRDefault="00A40F8C"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24F0" w14:textId="73DF263C" w:rsidR="00A40F8C" w:rsidRPr="009158DE" w:rsidRDefault="00A40F8C" w:rsidP="00867FE5">
    <w:pPr>
      <w:pStyle w:val="Footer"/>
      <w:tabs>
        <w:tab w:val="left" w:pos="395"/>
        <w:tab w:val="left" w:pos="1646"/>
      </w:tabs>
      <w:rPr>
        <w:rFonts w:ascii="Arial" w:hAnsi="Arial" w:cs="Arial"/>
        <w:i/>
        <w:iCs/>
        <w:color w:val="FF0000"/>
        <w:sz w:val="20"/>
        <w:szCs w:val="20"/>
      </w:rPr>
    </w:pPr>
    <w:r>
      <w:rPr>
        <w:rFonts w:ascii="Arial" w:hAnsi="Arial"/>
        <w:i/>
        <w:iCs/>
        <w:color w:val="FF0000"/>
        <w:sz w:val="20"/>
        <w:szCs w:val="20"/>
      </w:rPr>
      <w:t>[Intitulé du projet]</w:t>
    </w:r>
  </w:p>
  <w:sdt>
    <w:sdtPr>
      <w:rPr>
        <w:rStyle w:val="PageNumber"/>
        <w:sz w:val="20"/>
        <w:szCs w:val="20"/>
      </w:rPr>
      <w:id w:val="2084715534"/>
      <w:docPartObj>
        <w:docPartGallery w:val="Page Numbers (Bottom of Page)"/>
        <w:docPartUnique/>
      </w:docPartObj>
    </w:sdtPr>
    <w:sdtEndPr>
      <w:rPr>
        <w:rStyle w:val="PageNumber"/>
      </w:rPr>
    </w:sdtEndPr>
    <w:sdtContent>
      <w:p w14:paraId="01FE4F34" w14:textId="2816568C" w:rsidR="00A40F8C" w:rsidRPr="002177BF" w:rsidRDefault="00A40F8C" w:rsidP="00867FE5">
        <w:pPr>
          <w:pStyle w:val="Footer"/>
          <w:framePr w:wrap="none" w:vAnchor="text" w:hAnchor="margin" w:xAlign="right" w:y="1"/>
          <w:rPr>
            <w:rStyle w:val="PageNumber"/>
            <w:sz w:val="20"/>
            <w:szCs w:val="20"/>
          </w:rPr>
        </w:pPr>
        <w:r>
          <w:rPr>
            <w:rStyle w:val="PageNumber"/>
            <w:rFonts w:ascii="Arial" w:hAnsi="Arial"/>
            <w:sz w:val="20"/>
            <w:szCs w:val="20"/>
          </w:rPr>
          <w:t>2</w:t>
        </w:r>
      </w:p>
    </w:sdtContent>
  </w:sdt>
  <w:p w14:paraId="33415130" w14:textId="2251E583" w:rsidR="00A40F8C" w:rsidRPr="00867FE5" w:rsidRDefault="00A40F8C" w:rsidP="00867FE5">
    <w:pPr>
      <w:pStyle w:val="Footer"/>
      <w:tabs>
        <w:tab w:val="left" w:pos="395"/>
        <w:tab w:val="left" w:pos="1646"/>
      </w:tabs>
      <w:rPr>
        <w:rFonts w:ascii="Arial" w:hAnsi="Arial" w:cs="Arial"/>
        <w:b/>
        <w:bCs/>
        <w:color w:val="595959" w:themeColor="text1" w:themeTint="A6"/>
        <w:sz w:val="20"/>
        <w:szCs w:val="20"/>
      </w:rPr>
    </w:pPr>
    <w:r>
      <w:rPr>
        <w:rFonts w:ascii="Arial" w:hAnsi="Arial"/>
        <w:sz w:val="20"/>
        <w:szCs w:val="20"/>
      </w:rPr>
      <w:t>[Intitulé du marché] -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p w14:paraId="5E4AA26A" w14:textId="5819544B" w:rsidR="00A40F8C" w:rsidRPr="002177BF" w:rsidRDefault="00A40F8C" w:rsidP="00B15C62">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5D6767">
          <w:rPr>
            <w:rStyle w:val="PageNumber"/>
            <w:rFonts w:ascii="Arial" w:hAnsi="Arial" w:cs="Arial"/>
            <w:noProof/>
            <w:sz w:val="20"/>
            <w:szCs w:val="20"/>
          </w:rPr>
          <w:t>18</w:t>
        </w:r>
        <w:r w:rsidRPr="002177BF">
          <w:rPr>
            <w:rStyle w:val="PageNumber"/>
            <w:rFonts w:ascii="Arial" w:hAnsi="Arial" w:cs="Arial"/>
            <w:sz w:val="20"/>
            <w:szCs w:val="20"/>
          </w:rPr>
          <w:fldChar w:fldCharType="end"/>
        </w:r>
      </w:p>
    </w:sdtContent>
  </w:sdt>
  <w:p w14:paraId="3ADEA9BB" w14:textId="77777777" w:rsidR="00A40F8C" w:rsidRPr="009158DE" w:rsidRDefault="00A40F8C" w:rsidP="00867FE5">
    <w:pPr>
      <w:pStyle w:val="Footer"/>
      <w:tabs>
        <w:tab w:val="left" w:pos="395"/>
        <w:tab w:val="left" w:pos="1646"/>
      </w:tabs>
      <w:rPr>
        <w:rFonts w:ascii="Arial" w:hAnsi="Arial" w:cs="Arial"/>
        <w:i/>
        <w:iCs/>
        <w:color w:val="FF0000"/>
        <w:sz w:val="20"/>
        <w:szCs w:val="20"/>
      </w:rPr>
    </w:pPr>
    <w:r>
      <w:rPr>
        <w:rFonts w:ascii="Arial" w:hAnsi="Arial"/>
        <w:i/>
        <w:iCs/>
        <w:color w:val="FF0000"/>
        <w:sz w:val="20"/>
        <w:szCs w:val="20"/>
      </w:rPr>
      <w:t>[Intitulé du projet]</w:t>
    </w:r>
  </w:p>
  <w:p w14:paraId="56D86A91" w14:textId="6DA10D37" w:rsidR="00A40F8C" w:rsidRPr="00EE08EC" w:rsidRDefault="00A40F8C" w:rsidP="00867FE5">
    <w:pPr>
      <w:pStyle w:val="Footer"/>
      <w:tabs>
        <w:tab w:val="left" w:pos="395"/>
        <w:tab w:val="left" w:pos="1646"/>
      </w:tabs>
      <w:rPr>
        <w:rFonts w:ascii="Arial" w:hAnsi="Arial" w:cs="Arial"/>
        <w:b/>
        <w:bCs/>
        <w:color w:val="595959" w:themeColor="text1" w:themeTint="A6"/>
        <w:sz w:val="20"/>
        <w:szCs w:val="20"/>
      </w:rPr>
    </w:pPr>
    <w:r w:rsidRPr="001D6F4B">
      <w:rPr>
        <w:rFonts w:ascii="Arial" w:hAnsi="Arial"/>
        <w:i/>
        <w:color w:val="FF0000"/>
        <w:sz w:val="20"/>
        <w:szCs w:val="20"/>
      </w:rPr>
      <w:t>[Intitulé du marché]</w:t>
    </w:r>
    <w:r w:rsidRPr="001D6F4B">
      <w:rPr>
        <w:rFonts w:ascii="Arial" w:hAnsi="Arial"/>
        <w:color w:val="FF0000"/>
        <w:sz w:val="20"/>
        <w:szCs w:val="20"/>
      </w:rPr>
      <w:t xml:space="preserve"> </w:t>
    </w:r>
    <w:r>
      <w:rPr>
        <w:rFonts w:ascii="Arial" w:hAnsi="Arial"/>
        <w:sz w:val="20"/>
        <w:szCs w:val="20"/>
      </w:rPr>
      <w:t>-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505831077"/>
      <w:docPartObj>
        <w:docPartGallery w:val="Page Numbers (Bottom of Page)"/>
        <w:docPartUnique/>
      </w:docPartObj>
    </w:sdtPr>
    <w:sdtEndPr>
      <w:rPr>
        <w:rStyle w:val="PageNumber"/>
      </w:rPr>
    </w:sdtEndPr>
    <w:sdtContent>
      <w:p w14:paraId="457952E8" w14:textId="112FCC05" w:rsidR="00A40F8C" w:rsidRPr="002177BF" w:rsidRDefault="00A40F8C" w:rsidP="00B15C62">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5D6767">
          <w:rPr>
            <w:rStyle w:val="PageNumber"/>
            <w:rFonts w:ascii="Arial" w:hAnsi="Arial" w:cs="Arial"/>
            <w:noProof/>
            <w:sz w:val="20"/>
            <w:szCs w:val="20"/>
          </w:rPr>
          <w:t>19</w:t>
        </w:r>
        <w:r w:rsidRPr="002177BF">
          <w:rPr>
            <w:rStyle w:val="PageNumber"/>
            <w:rFonts w:ascii="Arial" w:hAnsi="Arial" w:cs="Arial"/>
            <w:sz w:val="20"/>
            <w:szCs w:val="20"/>
          </w:rPr>
          <w:fldChar w:fldCharType="end"/>
        </w:r>
      </w:p>
    </w:sdtContent>
  </w:sdt>
  <w:p w14:paraId="5684F635" w14:textId="77777777" w:rsidR="00A40F8C" w:rsidRPr="009158DE" w:rsidRDefault="00A40F8C" w:rsidP="00867FE5">
    <w:pPr>
      <w:pStyle w:val="Footer"/>
      <w:tabs>
        <w:tab w:val="left" w:pos="395"/>
        <w:tab w:val="left" w:pos="1646"/>
      </w:tabs>
      <w:rPr>
        <w:rFonts w:ascii="Arial" w:hAnsi="Arial" w:cs="Arial"/>
        <w:i/>
        <w:iCs/>
        <w:color w:val="FF0000"/>
        <w:sz w:val="20"/>
        <w:szCs w:val="20"/>
      </w:rPr>
    </w:pPr>
    <w:r>
      <w:rPr>
        <w:rFonts w:ascii="Arial" w:hAnsi="Arial"/>
        <w:i/>
        <w:iCs/>
        <w:color w:val="FF0000"/>
        <w:sz w:val="20"/>
        <w:szCs w:val="20"/>
      </w:rPr>
      <w:t>[Intitulé du projet]</w:t>
    </w:r>
  </w:p>
  <w:p w14:paraId="719DAC1E" w14:textId="5823B5AD" w:rsidR="00A40F8C" w:rsidRPr="00EE08EC" w:rsidRDefault="00A40F8C" w:rsidP="00867FE5">
    <w:pPr>
      <w:pStyle w:val="Footer"/>
      <w:tabs>
        <w:tab w:val="left" w:pos="395"/>
        <w:tab w:val="left" w:pos="1646"/>
      </w:tabs>
      <w:rPr>
        <w:rFonts w:ascii="Arial" w:hAnsi="Arial" w:cs="Arial"/>
        <w:b/>
        <w:bCs/>
        <w:color w:val="595959" w:themeColor="text1" w:themeTint="A6"/>
        <w:sz w:val="20"/>
        <w:szCs w:val="20"/>
      </w:rPr>
    </w:pPr>
    <w:r>
      <w:rPr>
        <w:rFonts w:ascii="Arial" w:hAnsi="Arial"/>
        <w:sz w:val="20"/>
        <w:szCs w:val="20"/>
      </w:rPr>
      <w:t>[Intitulé du marché] - Numéro de référence</w:t>
    </w:r>
    <w:r>
      <w:rPr>
        <w:rFonts w:ascii="Arial" w:hAnsi="Arial"/>
        <w:color w:val="595959" w:themeColor="text1" w:themeTint="A6"/>
        <w:sz w:val="20"/>
        <w:szCs w:val="20"/>
      </w:rPr>
      <w:t xml:space="preserve"> </w:t>
    </w:r>
    <w:r>
      <w:rPr>
        <w:rFonts w:ascii="Arial" w:hAnsi="Arial"/>
        <w:i/>
        <w:iCs/>
        <w:color w:val="FF0000"/>
        <w:sz w:val="20"/>
        <w:szCs w:val="20"/>
      </w:rPr>
      <w:t>[indiquer le numéro de référence]</w:t>
    </w:r>
    <w:r>
      <w:rPr>
        <w:rFonts w:ascii="Calibri Light" w:hAnsi="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ED88" w14:textId="77777777" w:rsidR="00A40F8C" w:rsidRDefault="00A40F8C">
      <w:r>
        <w:separator/>
      </w:r>
    </w:p>
  </w:footnote>
  <w:footnote w:type="continuationSeparator" w:id="0">
    <w:p w14:paraId="3B595EEE" w14:textId="77777777" w:rsidR="00A40F8C" w:rsidRDefault="00A40F8C">
      <w:r>
        <w:continuationSeparator/>
      </w:r>
    </w:p>
  </w:footnote>
  <w:footnote w:id="1">
    <w:p w14:paraId="1E3A5BC1" w14:textId="3BC9513D" w:rsidR="00A40F8C" w:rsidRPr="006C123F" w:rsidRDefault="00A40F8C" w:rsidP="00BC4395">
      <w:pPr>
        <w:pStyle w:val="FootnoteText"/>
        <w:rPr>
          <w:rFonts w:ascii="Arial" w:hAnsi="Arial" w:cs="Arial"/>
        </w:rPr>
      </w:pPr>
      <w:r w:rsidRPr="006C123F">
        <w:rPr>
          <w:rStyle w:val="FootnoteReference"/>
          <w:rFonts w:ascii="Arial" w:hAnsi="Arial" w:cs="Arial"/>
        </w:rPr>
        <w:footnoteRef/>
      </w:r>
      <w:r w:rsidRPr="006C123F">
        <w:rPr>
          <w:rFonts w:ascii="Arial" w:hAnsi="Arial" w:cs="Arial"/>
        </w:rPr>
        <w:t xml:space="preserve"> Pour plus d’informations sur l’évaluation des services de conseil, veuillez vous reporter au module correspondant du </w:t>
      </w:r>
      <w:r>
        <w:rPr>
          <w:rFonts w:ascii="Arial" w:hAnsi="Arial" w:cs="Arial"/>
        </w:rPr>
        <w:t>Guide</w:t>
      </w:r>
      <w:r w:rsidRPr="006C123F">
        <w:rPr>
          <w:rFonts w:ascii="Arial" w:hAnsi="Arial" w:cs="Arial"/>
        </w:rPr>
        <w:t xml:space="preserve"> </w:t>
      </w:r>
      <w:r>
        <w:rPr>
          <w:rFonts w:ascii="Arial" w:hAnsi="Arial" w:cs="Arial"/>
        </w:rPr>
        <w:t xml:space="preserve">pratique </w:t>
      </w:r>
      <w:r w:rsidRPr="006C123F">
        <w:rPr>
          <w:rFonts w:ascii="Arial" w:hAnsi="Arial" w:cs="Arial"/>
        </w:rPr>
        <w:t xml:space="preserve">de passation des marchés du FIDA consultable à l’adresse suivante: </w:t>
      </w:r>
      <w:hyperlink r:id="rId1" w:history="1">
        <w:r>
          <w:rPr>
            <w:rStyle w:val="Hyperlink"/>
            <w:rFonts w:ascii="Arial" w:hAnsi="Arial" w:cs="Arial"/>
          </w:rPr>
          <w:t>https://www.ifad.org/fr/project-procurement</w:t>
        </w:r>
      </w:hyperlink>
      <w:r w:rsidRPr="006C123F">
        <w:rPr>
          <w:rFonts w:ascii="Arial" w:hAnsi="Arial" w:cs="Arial"/>
        </w:rPr>
        <w:t xml:space="preserve">. </w:t>
      </w:r>
    </w:p>
  </w:footnote>
  <w:footnote w:id="2">
    <w:p w14:paraId="5FB9300A" w14:textId="2B544972" w:rsidR="00A40F8C" w:rsidRPr="006C123F" w:rsidRDefault="00A40F8C" w:rsidP="00BC4395">
      <w:pPr>
        <w:pStyle w:val="FootnoteText"/>
        <w:rPr>
          <w:rFonts w:ascii="Arial" w:hAnsi="Arial" w:cs="Arial"/>
        </w:rPr>
      </w:pPr>
      <w:r w:rsidRPr="006C123F">
        <w:rPr>
          <w:rStyle w:val="FootnoteReference"/>
          <w:rFonts w:ascii="Arial" w:hAnsi="Arial" w:cs="Arial"/>
        </w:rPr>
        <w:footnoteRef/>
      </w:r>
      <w:r w:rsidRPr="006C123F">
        <w:rPr>
          <w:rFonts w:ascii="Arial" w:hAnsi="Arial" w:cs="Arial"/>
        </w:rPr>
        <w:t xml:space="preserve"> Pour être conforme, le formulaire de soumission de proposition doit inclure tous les documents requis en bonne et due forme, avec mention de la durée correcte de validité de l'offre. Si tel n'est pas le cas, indiquer "Non" et préciser le motif de non-conformité.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77777777" w:rsidR="00A40F8C" w:rsidRDefault="00A40F8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r>
      <w:rPr>
        <w:rStyle w:val="PageNumber"/>
      </w:rPr>
      <w:tab/>
    </w:r>
    <w:r>
      <w:t>Section III. Critères d'évaluation et de sélection</w:t>
    </w:r>
  </w:p>
  <w:p w14:paraId="77939032" w14:textId="77777777" w:rsidR="00A40F8C" w:rsidRDefault="00A40F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2497C7BB" w:rsidR="00A40F8C" w:rsidRPr="00325AC7" w:rsidRDefault="00A40F8C" w:rsidP="00867FE5">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5B7E75E1">
              <wp:simplePos x="0" y="0"/>
              <wp:positionH relativeFrom="margin">
                <wp:align>center</wp:align>
              </wp:positionH>
              <wp:positionV relativeFrom="page">
                <wp:posOffset>450215</wp:posOffset>
              </wp:positionV>
              <wp:extent cx="6868795" cy="356235"/>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795" cy="356235"/>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A0B489">
            <v:rect id="Rectangle 37" style="position:absolute;margin-left:0;margin-top:35.45pt;width:540.85pt;height:28.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62A7F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V6mQIAAIcFAAAOAAAAZHJzL2Uyb0RvYy54bWysVE1v2zAMvQ/YfxB0X52PJmmDOEWQIsOA&#10;og3aDj0rshQbkEVNUuJkv36UZLtdV+wwLAdFFMlH8pnk4uZUK3IU1lWgczq8GFAiNIei0vucfn/e&#10;fLmixHmmC6ZAi5yehaM3y8+fFo2ZixGUoAphCYJoN29MTkvvzTzLHC9FzdwFGKFRKcHWzKNo91lh&#10;WYPotcpGg8E0a8AWxgIXzuHrbVLSZcSXUnD/IKUTnqicYm4+njaeu3BmywWb7y0zZcXbNNg/ZFGz&#10;SmPQHuqWeUYOtvoDqq64BQfSX3CoM5Cy4iLWgNUMB++qeSqZEbEWJMeZnib3/2D5/XFrSVXkdDyj&#10;RLMav9Ejssb0XgmCb0hQY9wc7Z7M1raSw2uo9iRtHf6xDnKKpJ57UsXJE46P06vp1ex6QglH3Xgy&#10;HY0nATR79TbW+a8CahIuObUYPnLJjnfOJ9POJARzoKpiUykVBbvfrZUlR4YfeLgZT2fDFv03M6WD&#10;sYbglhDDSxYqS7XEmz8rEeyUfhQSScHsRzGT2I6ij8M4F9oPk6pkhUjhJwP8ddFDAwePWGkEDMgS&#10;4/fYLUBnmUA67JRlax9cRezm3nnwt8SSc+8RI4P2vXNdabAfASisqo2c7DuSEjWBpR0UZ2wZC2mW&#10;nOGbCr/bHXN+yywOD44ZLgT/gIdU0OQU2hslJdifH70He+xp1FLS4DDm1P04MCsoUd80dvv18PIy&#10;TG8ULiezEQr2rWb3VqMP9RpCO+DqMTxeg71X3VVaqF9wb6xCVFQxzTF2Trm3nbD2aUng5uFitYpm&#10;OLGG+Tv9ZHgAD6yGvnw+vTBr2ub12Pb30A0um7/r4WQbPDWsDh5kFRv8ldeWb5z22DjtZgrr5K0c&#10;rV735/IXAAAA//8DAFBLAwQUAAYACAAAACEAQ+GdFN0AAAAIAQAADwAAAGRycy9kb3ducmV2Lnht&#10;bEyPwU7DMBBE70j9B2uReqN2e2hKiFOhCi6VeiAgxHEbb5MIe53GbhP+HvcEt1nNauZNsZ2cFVca&#10;QudZw3KhQBDX3nTcaPh4f33YgAgR2aD1TBp+KMC2nN0VmBs/8htdq9iIFMIhRw1tjH0uZahbchgW&#10;vidO3skPDmM6h0aaAccU7qxcKbWWDjtODS32tGup/q4uTsPn+DXtrD9bc1jz/qU6BYf7oPX8fnp+&#10;AhFpin/PcMNP6FAmpqO/sAnCakhDooZMPYK4uWqzzEAck1plCmRZyP8Dyl8AAAD//wMAUEsBAi0A&#10;FAAGAAgAAAAhALaDOJL+AAAA4QEAABMAAAAAAAAAAAAAAAAAAAAAAFtDb250ZW50X1R5cGVzXS54&#10;bWxQSwECLQAUAAYACAAAACEAOP0h/9YAAACUAQAACwAAAAAAAAAAAAAAAAAvAQAAX3JlbHMvLnJl&#10;bHNQSwECLQAUAAYACAAAACEATnJlepkCAACHBQAADgAAAAAAAAAAAAAAAAAuAgAAZHJzL2Uyb0Rv&#10;Yy54bWxQSwECLQAUAAYACAAAACEAQ+GdFN0AAAAIAQAADwAAAAAAAAAAAAAAAADzBAAAZHJzL2Rv&#10;d25yZXYueG1sUEsFBgAAAAAEAAQA8wAAAP0FA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1D7D31E6">
              <wp:simplePos x="0" y="0"/>
              <wp:positionH relativeFrom="margin">
                <wp:align>center</wp:align>
              </wp:positionH>
              <wp:positionV relativeFrom="page">
                <wp:posOffset>860425</wp:posOffset>
              </wp:positionV>
              <wp:extent cx="6868795" cy="179705"/>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D97944">
            <v:rect id="Rectangle 38"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325C9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VlgIAAIcFAAAOAAAAZHJzL2Uyb0RvYy54bWysVE1v2zAMvQ/YfxB0X+1kTdMGdYqsRYYB&#10;RVu0HXpWZCk2IIsapcTJfv0o2XE/scOwHBxRJB/JJ5LnF7vGsK1CX4Mt+Ogo50xZCWVt1wX/+bj8&#10;csqZD8KWwoBVBd8rzy/mnz+dt26mxlCBKRUyArF+1rqCVyG4WZZ5WalG+CNwypJSAzYikIjrrETR&#10;EnpjsnGen2QtYOkQpPKebq86JZ8nfK2VDLdaexWYKTjlFtIX03cVv9n8XMzWKFxVyz4N8Q9ZNKK2&#10;FHSAuhJBsA3W76CaWiJ40OFIQpOB1rVUqQaqZpS/qeahEk6lWogc7waa/P+DlTfbO2R1WfCv9FJW&#10;NPRG98SasGujGN0RQa3zM7J7cHfYS56Osdqdxib+Ux1sl0jdD6SqXWCSLk9OT06nZxPOJOlG07Np&#10;Pomg2bO3Qx++K2hYPBQcKXziUmyvfehMDyYxmAdTl8vamCTgenVpkG1FfOD8W75Mb0ror8yMjcYW&#10;oluHGG+yWFlXSzqFvVHRzth7pYkUyn6cMkntqIY4Qkplw6hTVaJUXfhJTr++tsEjVZoAI7Km+AN2&#10;DxBb/T12l2VvH11V6ubBOf9bYp3z4JEigw2Dc1NbwI8ADFXVR+7sDyR11ESWVlDuqWUQulnyTi5r&#10;erdr4cOdQBoeGjNaCOGWPtpAW3DoT5xVgL8/uo/21NOk5aylYSy4/7URqDgzPyx1+9no+DhObxKO&#10;J9MxCfhSs3qpsZvmEqgdRrR6nEzHaB/M4agRmifaG4sYlVTCSopdcBnwIFyGbknQ5pFqsUhmNLFO&#10;hGv74GQEj6zGvnzcPQl0ffMGavsbOAyumL3p4c42elpYbALoOjX4M6893zTtqXH6zRTXyUs5WT3v&#10;z/k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AVK5uVlgIAAIcFAAAOAAAAAAAAAAAAAAAAAC4CAABkcnMvZTJvRG9j&#10;LnhtbFBLAQItABQABgAIAAAAIQArBKWG3wAAAAkBAAAPAAAAAAAAAAAAAAAAAPAEAABkcnMvZG93&#10;bnJldi54bWxQSwUGAAAAAAQABADzAAAA/AUAAAAA&#10;">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2C0" w14:textId="0CDBD731" w:rsidR="00A40F8C" w:rsidRDefault="00A40F8C" w:rsidP="000522F4">
    <w:pPr>
      <w:pStyle w:val="Header"/>
      <w:pBdr>
        <w:bottom w:val="none" w:sz="0" w:space="0" w:color="auto"/>
      </w:pBdr>
      <w:ind w:right="-18"/>
    </w:pPr>
    <w:r>
      <w:rPr>
        <w:rFonts w:ascii="Calibri Light" w:hAnsi="Calibri Light"/>
        <w:noProof/>
        <w:color w:val="000000" w:themeColor="text1"/>
        <w:lang w:val="en-GB" w:eastAsia="en-GB"/>
      </w:rPr>
      <mc:AlternateContent>
        <mc:Choice Requires="wps">
          <w:drawing>
            <wp:anchor distT="0" distB="0" distL="114300" distR="114300" simplePos="0" relativeHeight="251663360" behindDoc="0" locked="0" layoutInCell="1" allowOverlap="1" wp14:anchorId="2DF569D1" wp14:editId="23244D60">
              <wp:simplePos x="0" y="0"/>
              <wp:positionH relativeFrom="margin">
                <wp:align>center</wp:align>
              </wp:positionH>
              <wp:positionV relativeFrom="page">
                <wp:posOffset>860425</wp:posOffset>
              </wp:positionV>
              <wp:extent cx="6868795" cy="179705"/>
              <wp:effectExtent l="0" t="0" r="1905" b="0"/>
              <wp:wrapNone/>
              <wp:docPr id="6"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97A14D">
            <v:rect id="Rectangle 38"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227FA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2wlQIAAIYFAAAOAAAAZHJzL2Uyb0RvYy54bWysVEtv2zAMvg/YfxB0X+1kzaNBnSJrkWFA&#10;0RZth54VWUoMyKJGKXGyXz9KdtwndhiWgyKK5EfyM8nzi31t2E6hr8AWfHCSc6ashLKy64L/fFx+&#10;mXLmg7ClMGBVwQ/K84v550/njZupIWzAlAoZgVg/a1zBNyG4WZZ5uVG18CfglCWlBqxFIBHXWYmi&#10;IfTaZMM8H2cNYOkQpPKeXq9aJZ8nfK2VDLdaexWYKTjlFtKJ6VzFM5ufi9kahdtUsktD/EMWtags&#10;Be2hrkQQbIvVO6i6kggedDiRUGegdSVVqoGqGeRvqnnYCKdSLUSOdz1N/v/BypvdHbKqLPiYMytq&#10;+kT3RJqwa6PY12nkp3F+RmYP7g47ydM1FrvXWMd/KoPtE6eHnlO1D0zS43g6nk7ORpxJ0g0mZ5N8&#10;FEGzZ2+HPnxXULN4KThS+ESl2F370JoeTWIwD6Yql5UxScD16tIg24n4ffNv+TJ9UkJ/ZWZsNLYQ&#10;3VrE+JLFytpa0i0cjIp2xt4rTZxQ9sOUSepG1ccRUiobBq1qI0rVhh/l9Otq6z1SpQkwImuK32N3&#10;ALHT32O3WXb20VWlZu6d878l1jr3Hiky2NA715UF/AjAUFVd5Nb+SFJLTWRpBeWBOgahHSXv5LKi&#10;73YtfLgTSLNDU0b7INzSoQ00BYfuxtkG8PdH79GeWpq0nDU0iwX3v7YCFWfmh6VmPxucnsbhTcLp&#10;aDIkAV9qVi81dltfArXDgDaPk+ka7YM5XjVC/URrYxGjkkpYSbELLgMehcvQ7ghaPFItFsmMBtaJ&#10;cG0fnIzgkdXYl4/7J4Gua95AbX8Dx7kVszc93NpGTwuLbQBdpQZ/5rXjm4Y9NU63mOI2eSknq+f1&#10;Of8DAAD//wMAUEsDBBQABgAIAAAAIQArBKWG3wAAAAkBAAAPAAAAZHJzL2Rvd25yZXYueG1sTI8x&#10;T8MwEIV3JP6DdUhs1C5VS5TGqVAjFgoDLUNHNzmSgH2ObLcN/HquE2x3957efa9Yjc6KE4bYe9Iw&#10;nSgQSLVvemo1vO+e7jIQMRlqjPWEGr4xwqq8vipM3vgzveFpm1rBIRRzo6FLaciljHWHzsSJH5BY&#10;+/DBmcRraGUTzJnDnZX3Si2kMz3xh84MuO6w/toenYbq2dqftK+C26nqdTPgZv3yGbS+vRkflyAS&#10;junPDBd8RoeSmQ7+SE0UVgMXSXydzecgLrLKpg8gDjwtZhnIspD/G5S/AAAA//8DAFBLAQItABQA&#10;BgAIAAAAIQC2gziS/gAAAOEBAAATAAAAAAAAAAAAAAAAAAAAAABbQ29udGVudF9UeXBlc10ueG1s&#10;UEsBAi0AFAAGAAgAAAAhADj9If/WAAAAlAEAAAsAAAAAAAAAAAAAAAAALwEAAF9yZWxzLy5yZWxz&#10;UEsBAi0AFAAGAAgAAAAhAB8GPbCVAgAAhgUAAA4AAAAAAAAAAAAAAAAALgIAAGRycy9lMm9Eb2Mu&#10;eG1sUEsBAi0AFAAGAAgAAAAhACsEpYbfAAAACQEAAA8AAAAAAAAAAAAAAAAA7wQAAGRycy9kb3du&#10;cmV2LnhtbFBLBQYAAAAABAAEAPMAAAD7BQ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2336" behindDoc="0" locked="0" layoutInCell="1" allowOverlap="1" wp14:anchorId="324DE76F" wp14:editId="66F01361">
              <wp:simplePos x="0" y="0"/>
              <wp:positionH relativeFrom="margin">
                <wp:align>center</wp:align>
              </wp:positionH>
              <wp:positionV relativeFrom="page">
                <wp:posOffset>450215</wp:posOffset>
              </wp:positionV>
              <wp:extent cx="6868795" cy="359410"/>
              <wp:effectExtent l="0" t="0" r="1905" b="0"/>
              <wp:wrapNone/>
              <wp:docPr id="5"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BFB237">
            <v:rect id="Rectangle 37" style="position:absolute;margin-left:0;margin-top:35.45pt;width:540.85pt;height:28.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6ADC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QL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QS&#10;zRr8RI9IGtM7Jcj5PPDTGrdAsyezsZ3k8BqKPUrbhH8sgxwjp6eBU3H0hOPj7GJ2Mb9EcI668+nl&#10;JI+kZ6/exjr/VUBDwqWgFsNHKtnhznmMiKa9SQjmQNXlulYqCna3vVGWHBh+33x9PpvnIWV0+c1M&#10;6WCsIbgldXjJQmWplnjzJyWCndKPQiInmP04ZhK7UQxxGOdC+zypKlaKFH46wl8fPfRv8Ii5RMCA&#10;LDH+gN0B9JYJpMdOWXb2wVXEZh6cR39LLDkPHjEyaD84N7UG+xGAwqq6yMm+JylRE1jaQnnCjrGQ&#10;RskZvq7xu90x5zfM4uzglOE+8A94SAVtQaG7UVKB/fnRe7DHlkYtJS3OYkHdjz2zghL1TWOzX+aT&#10;SRjeKEym8zEK9q1m+1aj980NhHbAzWN4vAZ7r/qrtNC84NpYhaioYppj7IJyb3vhxqcdgYuHi9Uq&#10;muHAGubv9JPhATywGvry+fjCrOma12Pb30M/t2zxroeTbfDUsNp7kHVs8FdeO75x2GPjdIspbJO3&#10;crR6XZ/LXwA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E2rlAuaAgAAhgUAAA4AAAAAAAAAAAAAAAAALgIAAGRycy9lMm9E&#10;b2MueG1sUEsBAi0AFAAGAAgAAAAhAPlsFyrdAAAACAEAAA8AAAAAAAAAAAAAAAAA9AQAAGRycy9k&#10;b3ducmV2LnhtbFBLBQYAAAAABAAEAPMAAAD+BQAAAAA=&#10;">
              <w10:wrap anchorx="margin" anchory="page"/>
            </v:rect>
          </w:pict>
        </mc:Fallback>
      </mc:AlternateContent>
    </w:r>
    <w:r>
      <w:rPr>
        <w:rStyle w:val="PageNumber"/>
      </w:rPr>
      <w:tab/>
    </w:r>
  </w:p>
  <w:p w14:paraId="1F83F7A5" w14:textId="7FF248B2" w:rsidR="00A40F8C" w:rsidRDefault="00A40F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46AA" w14:textId="77777777" w:rsidR="00A40F8C" w:rsidRPr="00325AC7" w:rsidRDefault="00A40F8C" w:rsidP="00867FE5">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5408" behindDoc="0" locked="0" layoutInCell="1" allowOverlap="1" wp14:anchorId="2052D6E1" wp14:editId="471DE7F6">
              <wp:simplePos x="0" y="0"/>
              <wp:positionH relativeFrom="page">
                <wp:align>center</wp:align>
              </wp:positionH>
              <wp:positionV relativeFrom="page">
                <wp:posOffset>172720</wp:posOffset>
              </wp:positionV>
              <wp:extent cx="9838800" cy="360000"/>
              <wp:effectExtent l="0" t="0" r="3810" b="0"/>
              <wp:wrapNone/>
              <wp:docPr id="2"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0D2C93">
            <v:rect id="Rectangle 37"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1f3671" stroked="f" strokeweight="1pt" w14:anchorId="1A345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fE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PObOi&#10;oU/0SKQJuzaKTS4iP63zMzJ7cg/YS56usdidxib+UxlslzjdD5yqXWCSHi+nk+k0J+ol6SbnOf0i&#10;aPbq7dCHrwoaFi8FRwqfqBTbOx8604NJDObB1OWyNiYJuF7dGGRbQd93tJycX4x69D/MjI3GFqJb&#10;hxhfslhZV0u6hb1R0c7YR6WJE8p+nDJJ3aiGOEJKZcOoU1WiVF34s6PaBo9UaQKMyJriD9g9QOz0&#10;99hdlr19dFWpmQfn/G+Jdc6DR4oMNgzOTW0BPwIwVFUfubM/kNRRE1laQbmnjkHoRsk7uazpu90J&#10;Hx4E0uzQp6Z9EL7ToQ20BYf+xlkF+Ouj92hPLU1azlqaxYL7nxuBijPzzVKzX45OT+PwJuH07GJM&#10;Ah5rVscau2luILYDbR4n0zXaB3O4aoTmhdbGIkYllbCSYhdcBjwIN6HbEbR4pFoskhkNrBPhzj45&#10;GcEjq7Evn3cvAl3fvIHa/h4Ocytmb3q4s42eFhabALpODf7Ka883DXtqnH4xxW1yLCer1/U5/w0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IC6J8SRAgAAhgUAAA4AAAAAAAAAAAAAAAAALgIAAGRycy9lMm9Eb2MueG1sUEsB&#10;Ai0AFAAGAAgAAAAhAP0fE4rdAAAABwEAAA8AAAAAAAAAAAAAAAAA6wQAAGRycy9kb3ducmV2Lnht&#10;bFBLBQYAAAAABAAEAPMAAAD1BQAAAAA=&#10;">
              <w10:wrap anchorx="page"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6432" behindDoc="0" locked="0" layoutInCell="1" allowOverlap="1" wp14:anchorId="1403DBD3" wp14:editId="35B30359">
              <wp:simplePos x="0" y="0"/>
              <wp:positionH relativeFrom="page">
                <wp:align>center</wp:align>
              </wp:positionH>
              <wp:positionV relativeFrom="page">
                <wp:posOffset>586740</wp:posOffset>
              </wp:positionV>
              <wp:extent cx="9838800" cy="180000"/>
              <wp:effectExtent l="0" t="0" r="3810" b="0"/>
              <wp:wrapNone/>
              <wp:docPr id="3"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1000C3">
            <v:rect id="Rectangle 38"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spid="_x0000_s1026" fillcolor="#00b0f0" stroked="f" strokeweight="1pt" w14:anchorId="3B9CF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LUjwIAAIY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CnnFnR&#10;0C96INKEXRvFTieRn9b5Kbk9uiX2micxFrvT2MQvlcF2idP9wKnaBSbp8mJyOpnkRL0k24gkkgkm&#10;e4l26MM3BQ2LQsGR0icqxfbWh8714BKTeTB1uaiNSQquV9cG2VbE/5t/zRcH9D/cjI3OFmJYhxhv&#10;slhZV0uSwt6o6Gfsg9LECb1+nF6SulENeYSUyoZRZ6pEqbr050e1DRGp0gQYkTXlH7B7gNjpb7G7&#10;V/b+MVSlZh6C8789rAseIlJmsGEIbmoL+B6Aoar6zJ3/gaSOmsjSCso9dQxCN0reyUVN/+1W+LAU&#10;SLNDv5r2QbinQxtoCw69xFkF+Ou9++hPLU1WzlqaxYL7nxuBijPz3VKzX4zOzuLwJuXs/MuYFDy2&#10;rI4tdtNcA7XDiDaPk0mM/sEcRI3QPNPamMesZBJWUu6Cy4AH5Tp0O4IWj1TzeXKjgXUi3NpHJyN4&#10;ZDX25dPuWaDrmzdQ29/BYW7F9FUPd74x0sJ8E0DXqcFfeO35pmFPjdMvprhNjvXk9bI+Z78B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VRTS1I8CAACGBQAADgAAAAAAAAAAAAAAAAAuAgAAZHJzL2Uyb0RvYy54bWxQSwEC&#10;LQAUAAYACAAAACEAuY+7hd4AAAAIAQAADwAAAAAAAAAAAAAAAADpBAAAZHJzL2Rvd25yZXYueG1s&#10;UEsFBgAAAAAEAAQA8wAAAPQFAAAAAA==&#10;">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2EB2" w14:textId="77777777" w:rsidR="00A40F8C" w:rsidRPr="009137B2" w:rsidRDefault="00A40F8C" w:rsidP="00BC4395">
    <w:pPr>
      <w:rPr>
        <w:rFonts w:asciiTheme="majorBidi" w:hAnsiTheme="majorBidi" w:cstheme="majorBidi"/>
        <w:sz w:val="20"/>
        <w:szCs w:val="20"/>
      </w:rPr>
    </w:pPr>
    <w:r>
      <w:rPr>
        <w:rFonts w:asciiTheme="majorBidi" w:hAnsiTheme="majorBidi"/>
        <w:sz w:val="20"/>
        <w:szCs w:val="20"/>
      </w:rPr>
      <w:t>Annexe 13 - Appel à manifestation d'intérêt - Consultant individuel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8056" w14:textId="77777777" w:rsidR="00A40F8C" w:rsidRPr="00325AC7" w:rsidRDefault="00A40F8C" w:rsidP="00867FE5">
    <w:pPr>
      <w:pStyle w:val="Header"/>
      <w:pBdr>
        <w:bottom w:val="none" w:sz="0" w:space="0" w:color="auto"/>
      </w:pBdr>
      <w:jc w:val="center"/>
      <w:rPr>
        <w:rFonts w:ascii="Calibri Light" w:hAnsi="Calibri Light" w:cs="Calibri Light"/>
        <w:color w:val="000000" w:themeColor="text1"/>
      </w:rPr>
    </w:pPr>
    <w:r>
      <w:rPr>
        <w:rFonts w:ascii="Calibri Light" w:hAnsi="Calibri Light"/>
        <w:noProof/>
        <w:color w:val="000000" w:themeColor="text1"/>
        <w:lang w:val="en-GB" w:eastAsia="en-GB"/>
      </w:rPr>
      <mc:AlternateContent>
        <mc:Choice Requires="wps">
          <w:drawing>
            <wp:anchor distT="0" distB="0" distL="114300" distR="114300" simplePos="0" relativeHeight="251668480" behindDoc="0" locked="0" layoutInCell="1" allowOverlap="1" wp14:anchorId="49B62507" wp14:editId="42B92D3F">
              <wp:simplePos x="0" y="0"/>
              <wp:positionH relativeFrom="margin">
                <wp:align>center</wp:align>
              </wp:positionH>
              <wp:positionV relativeFrom="page">
                <wp:posOffset>450215</wp:posOffset>
              </wp:positionV>
              <wp:extent cx="6868795" cy="359410"/>
              <wp:effectExtent l="0" t="0" r="1905" b="0"/>
              <wp:wrapNone/>
              <wp:docPr id="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F6B880">
            <v:rect id="Rectangle 37" style="position:absolute;margin-left:0;margin-top:35.45pt;width:540.85pt;height:28.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4F51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j+mgIAAIY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JwS&#10;zRr8RI9IGtM7Jcj5PPDTGrdAsyezsZ3k8BqKPUrbhH8sgxwjp6eBU3H0hOPj7GJ2Mb+cUsJRdz69&#10;nOSR9OzV21jnvwpoSLgU1GL4SCU73DmPEdG0NwnBHKi6XNdKRcHutjfKkgPD75uvz2fzPKSMLr+Z&#10;KR2MNQS3pA4vWags1RJv/qREsFP6UUjkBLMfx0xiN4ohDuNcaJ8nVcVKkcJPR/jro4f+DR4xlwgY&#10;kCXGH7A7gN4ygfTYKcvOPriK2MyD8+hviSXnwSNGBu0H56bWYD8CUFhVFznZ9yQlagJLWyhP2DEW&#10;0ig5w9c1frc75vyGWZwdnDLcB/4BD6mgLSh0N0oqsD8/eg/22NKopaTFWSyo+7FnVlCivmls9st8&#10;MgnDG4XJdD5Gwb7VbN9q9L65gdAOuHkMj9dg71V/lRaaF1wbqxAVVUxzjF1Q7m0v3Pi0I3DxcLFa&#10;RTMcWMP8nX4yPIAHVkNfPh9fmDVd83ps+3vo55Yt3vVwsg2eGlZ7D7KODf7Ka8c3DntsnG4xhW3y&#10;Vo5Wr+tz+QsAAP//AwBQSwMEFAAGAAgAAAAhAPlsFyrdAAAACAEAAA8AAABkcnMvZG93bnJldi54&#10;bWxMj8FOwzAQRO9I/IO1SNyo3Uo0JY1ToQoulTiQIsRxG2+TqPY6xG4T/h73BLdZzWrmTbGZnBUX&#10;GkLnWcN8pkAQ19503Gj42L8+rECEiGzQeiYNPxRgU97eFJgbP/I7XarYiBTCIUcNbYx9LmWoW3IY&#10;Zr4nTt7RDw5jOodGmgHHFO6sXCi1lA47Tg0t9rRtqT5VZ6fhc/yattZ/W/O25N1LdQwOd0Hr+7vp&#10;eQ0i0hT/nuGKn9ChTEwHf2YThNWQhkQNmXoCcXXVap6BOCS1yB5BloX8P6D8BQAA//8DAFBLAQIt&#10;ABQABgAIAAAAIQC2gziS/gAAAOEBAAATAAAAAAAAAAAAAAAAAAAAAABbQ29udGVudF9UeXBlc10u&#10;eG1sUEsBAi0AFAAGAAgAAAAhADj9If/WAAAAlAEAAAsAAAAAAAAAAAAAAAAALwEAAF9yZWxzLy5y&#10;ZWxzUEsBAi0AFAAGAAgAAAAhACBZGP6aAgAAhgUAAA4AAAAAAAAAAAAAAAAALgIAAGRycy9lMm9E&#10;b2MueG1sUEsBAi0AFAAGAAgAAAAhAPlsFyrdAAAACAEAAA8AAAAAAAAAAAAAAAAA9AQAAGRycy9k&#10;b3ducmV2LnhtbFBLBQYAAAAABAAEAPMAAAD+BQAAAAA=&#10;">
              <w10:wrap anchorx="margin" anchory="page"/>
            </v:rect>
          </w:pict>
        </mc:Fallback>
      </mc:AlternateContent>
    </w:r>
    <w:r>
      <w:rPr>
        <w:rFonts w:ascii="Calibri Light" w:hAnsi="Calibri Light"/>
        <w:noProof/>
        <w:color w:val="000000" w:themeColor="text1"/>
        <w:lang w:val="en-GB" w:eastAsia="en-GB"/>
      </w:rPr>
      <mc:AlternateContent>
        <mc:Choice Requires="wps">
          <w:drawing>
            <wp:anchor distT="0" distB="0" distL="114300" distR="114300" simplePos="0" relativeHeight="251669504" behindDoc="0" locked="0" layoutInCell="1" allowOverlap="1" wp14:anchorId="76633C75" wp14:editId="5509ADC4">
              <wp:simplePos x="0" y="0"/>
              <wp:positionH relativeFrom="margin">
                <wp:align>center</wp:align>
              </wp:positionH>
              <wp:positionV relativeFrom="page">
                <wp:posOffset>860425</wp:posOffset>
              </wp:positionV>
              <wp:extent cx="6868795" cy="179705"/>
              <wp:effectExtent l="0" t="0" r="1905" b="0"/>
              <wp:wrapNone/>
              <wp:docPr id="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F2BB27">
            <v:rect id="Rectangle 38" style="position:absolute;margin-left:0;margin-top:67.75pt;width:540.85pt;height:14.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00b0f0" stroked="f" strokeweight="1pt" w14:anchorId="798AB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gVlgIAAIYFAAAOAAAAZHJzL2Uyb0RvYy54bWysVMFu2zAMvQ/YPwi6r3aypkmDOkXWIsOA&#10;Yi3aDj0rshQbkEWNUuJkXz9KdtyuLXYYloMimuQj+UTy4nLfGLZT6GuwBR+d5JwpK6Gs7abgPx5X&#10;n2ac+SBsKQxYVfCD8vxy8fHDRevmagwVmFIhIxDr560reBWCm2eZl5VqhD8BpywpNWAjAom4yUoU&#10;LaE3Jhvn+VnWApYOQSrv6et1p+SLhK+1kuFWa68CMwWn3EI6MZ3reGaLCzHfoHBVLfs0xD9k0Yja&#10;UtAB6loEwbZYv4FqaongQYcTCU0GWtdSpRqomlH+qpqHSjiVaiFyvBto8v8PVn7f3SGry4LTQ1nR&#10;0BPdE2nCboxin2eRn9b5OZk9uDvsJU/XWOxeYxP/qQy2T5weBk7VPjBJH89mZ7Pp+YQzSbrR9Hya&#10;TyJo9uzt0IevChoWLwVHCp+oFLsbHzrTo0kM5sHU5ao2Jgm4WV8ZZDsR3zf/kq/SkxL6H2bGRmML&#10;0a1DjF+yWFlXS7qFg1HRzth7pYkTyn6cMkndqIY4Qkplw6hTVaJUXfhJTr++tsEjVZoAI7Km+AN2&#10;DxA7/S12l2VvH11VaubBOf9bYp3z4JEigw2Dc1NbwPcADFXVR+7sjyR11ESW1lAeqGMQulHyTq5q&#10;ercb4cOdQJodmjLaB+GWDm2gLTj0N84qwF/vfY/21NKk5aylWSy4/7kVqDgz3yw1+/no9DQObxJO&#10;J9MxCfhSs36psdvmCqgdRrR5nEzXaB/M8aoRmidaG8sYlVTCSopdcBnwKFyFbkfQ4pFquUxmNLBO&#10;hBv74GQEj6zGvnzcPwl0ffMGavvvcJxbMX/Vw51t9LSw3AbQdWrwZ157vmnYU+P0iyluk5dysnpe&#10;n4v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Df0wgVlgIAAIYFAAAOAAAAAAAAAAAAAAAAAC4CAABkcnMvZTJvRG9j&#10;LnhtbFBLAQItABQABgAIAAAAIQArBKWG3wAAAAkBAAAPAAAAAAAAAAAAAAAAAPAEAABkcnMvZG93&#10;bnJldi54bWxQSwUGAAAAAAQABADzAAAA/AUAAAAA&#10;">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AC39A0"/>
    <w:multiLevelType w:val="hybridMultilevel"/>
    <w:tmpl w:val="D27C7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 w15:restartNumberingAfterBreak="0">
    <w:nsid w:val="0A86766B"/>
    <w:multiLevelType w:val="hybridMultilevel"/>
    <w:tmpl w:val="4D868142"/>
    <w:lvl w:ilvl="0" w:tplc="B58082B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A07939"/>
    <w:multiLevelType w:val="hybridMultilevel"/>
    <w:tmpl w:val="964C5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0FD21403"/>
    <w:multiLevelType w:val="hybridMultilevel"/>
    <w:tmpl w:val="1BA875C4"/>
    <w:lvl w:ilvl="0" w:tplc="B58082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BECEA0AC"/>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17B116F3"/>
    <w:multiLevelType w:val="hybridMultilevel"/>
    <w:tmpl w:val="E58A6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40AB2"/>
    <w:multiLevelType w:val="hybridMultilevel"/>
    <w:tmpl w:val="F0E41138"/>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2DFB2BBE"/>
    <w:multiLevelType w:val="hybridMultilevel"/>
    <w:tmpl w:val="095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72DCA"/>
    <w:multiLevelType w:val="hybridMultilevel"/>
    <w:tmpl w:val="52D8A6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C18FB"/>
    <w:multiLevelType w:val="hybridMultilevel"/>
    <w:tmpl w:val="37E2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9" w15:restartNumberingAfterBreak="0">
    <w:nsid w:val="424469FA"/>
    <w:multiLevelType w:val="hybridMultilevel"/>
    <w:tmpl w:val="68A2682E"/>
    <w:lvl w:ilvl="0" w:tplc="B58082B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0C2554"/>
    <w:multiLevelType w:val="hybridMultilevel"/>
    <w:tmpl w:val="9D0E8AA6"/>
    <w:lvl w:ilvl="0" w:tplc="96E094C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E3926FA"/>
    <w:multiLevelType w:val="hybridMultilevel"/>
    <w:tmpl w:val="37E2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8"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2"/>
  </w:num>
  <w:num w:numId="3">
    <w:abstractNumId w:val="13"/>
  </w:num>
  <w:num w:numId="4">
    <w:abstractNumId w:val="16"/>
  </w:num>
  <w:num w:numId="5">
    <w:abstractNumId w:val="30"/>
  </w:num>
  <w:num w:numId="6">
    <w:abstractNumId w:val="6"/>
  </w:num>
  <w:num w:numId="7">
    <w:abstractNumId w:val="27"/>
  </w:num>
  <w:num w:numId="8">
    <w:abstractNumId w:val="29"/>
  </w:num>
  <w:num w:numId="9">
    <w:abstractNumId w:val="28"/>
  </w:num>
  <w:num w:numId="10">
    <w:abstractNumId w:val="3"/>
  </w:num>
  <w:num w:numId="11">
    <w:abstractNumId w:val="8"/>
  </w:num>
  <w:num w:numId="12">
    <w:abstractNumId w:val="0"/>
  </w:num>
  <w:num w:numId="13">
    <w:abstractNumId w:val="20"/>
  </w:num>
  <w:num w:numId="14">
    <w:abstractNumId w:val="24"/>
  </w:num>
  <w:num w:numId="15">
    <w:abstractNumId w:val="9"/>
  </w:num>
  <w:num w:numId="16">
    <w:abstractNumId w:val="1"/>
  </w:num>
  <w:num w:numId="17">
    <w:abstractNumId w:val="1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2"/>
  </w:num>
  <w:num w:numId="23">
    <w:abstractNumId w:val="19"/>
  </w:num>
  <w:num w:numId="24">
    <w:abstractNumId w:val="4"/>
  </w:num>
  <w:num w:numId="25">
    <w:abstractNumId w:val="10"/>
  </w:num>
  <w:num w:numId="26">
    <w:abstractNumId w:val="7"/>
  </w:num>
  <w:num w:numId="27">
    <w:abstractNumId w:val="12"/>
  </w:num>
  <w:num w:numId="28">
    <w:abstractNumId w:val="5"/>
  </w:num>
  <w:num w:numId="29">
    <w:abstractNumId w:val="14"/>
  </w:num>
  <w:num w:numId="30">
    <w:abstractNumId w:val="23"/>
  </w:num>
  <w:num w:numId="31">
    <w:abstractNumId w:val="1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112C2"/>
    <w:rsid w:val="00026114"/>
    <w:rsid w:val="00026411"/>
    <w:rsid w:val="0003060C"/>
    <w:rsid w:val="00031465"/>
    <w:rsid w:val="00040892"/>
    <w:rsid w:val="00040F16"/>
    <w:rsid w:val="00040FF8"/>
    <w:rsid w:val="00046BAF"/>
    <w:rsid w:val="000503CD"/>
    <w:rsid w:val="000506DD"/>
    <w:rsid w:val="00050B7C"/>
    <w:rsid w:val="000522F4"/>
    <w:rsid w:val="00053B82"/>
    <w:rsid w:val="000555FF"/>
    <w:rsid w:val="00055716"/>
    <w:rsid w:val="0005593D"/>
    <w:rsid w:val="000574D0"/>
    <w:rsid w:val="0006104C"/>
    <w:rsid w:val="0007527B"/>
    <w:rsid w:val="00076450"/>
    <w:rsid w:val="00081C8D"/>
    <w:rsid w:val="00086B8A"/>
    <w:rsid w:val="00087AC5"/>
    <w:rsid w:val="000A5298"/>
    <w:rsid w:val="000A68E4"/>
    <w:rsid w:val="000A701F"/>
    <w:rsid w:val="000B2126"/>
    <w:rsid w:val="000B21C0"/>
    <w:rsid w:val="000B3BCE"/>
    <w:rsid w:val="000C7927"/>
    <w:rsid w:val="000D2AA2"/>
    <w:rsid w:val="000D7916"/>
    <w:rsid w:val="000D7C4E"/>
    <w:rsid w:val="000F03A3"/>
    <w:rsid w:val="000F7CC7"/>
    <w:rsid w:val="000F7FDB"/>
    <w:rsid w:val="00106355"/>
    <w:rsid w:val="00107C06"/>
    <w:rsid w:val="00113DEB"/>
    <w:rsid w:val="001349B5"/>
    <w:rsid w:val="001355BE"/>
    <w:rsid w:val="00135C8F"/>
    <w:rsid w:val="0014278D"/>
    <w:rsid w:val="00142BB0"/>
    <w:rsid w:val="00143DF9"/>
    <w:rsid w:val="0014601F"/>
    <w:rsid w:val="0014647F"/>
    <w:rsid w:val="00147B27"/>
    <w:rsid w:val="001544A2"/>
    <w:rsid w:val="00155FEC"/>
    <w:rsid w:val="00157E5B"/>
    <w:rsid w:val="001606F3"/>
    <w:rsid w:val="00166D14"/>
    <w:rsid w:val="001701D1"/>
    <w:rsid w:val="0017186B"/>
    <w:rsid w:val="00173F64"/>
    <w:rsid w:val="00176412"/>
    <w:rsid w:val="001867AC"/>
    <w:rsid w:val="001903F9"/>
    <w:rsid w:val="0019082F"/>
    <w:rsid w:val="00191E31"/>
    <w:rsid w:val="0019319C"/>
    <w:rsid w:val="0019788D"/>
    <w:rsid w:val="001A03EE"/>
    <w:rsid w:val="001A42B6"/>
    <w:rsid w:val="001A633B"/>
    <w:rsid w:val="001A64E9"/>
    <w:rsid w:val="001A6EDD"/>
    <w:rsid w:val="001B1E7F"/>
    <w:rsid w:val="001B25ED"/>
    <w:rsid w:val="001B53EB"/>
    <w:rsid w:val="001C2544"/>
    <w:rsid w:val="001D0932"/>
    <w:rsid w:val="001D2DAC"/>
    <w:rsid w:val="001D4CBE"/>
    <w:rsid w:val="001D6F4B"/>
    <w:rsid w:val="001E7058"/>
    <w:rsid w:val="001F2308"/>
    <w:rsid w:val="001F383B"/>
    <w:rsid w:val="00210F1E"/>
    <w:rsid w:val="00213924"/>
    <w:rsid w:val="0021463F"/>
    <w:rsid w:val="00234536"/>
    <w:rsid w:val="0023492F"/>
    <w:rsid w:val="002358C1"/>
    <w:rsid w:val="00237F85"/>
    <w:rsid w:val="00241F9A"/>
    <w:rsid w:val="00242AF8"/>
    <w:rsid w:val="002574CF"/>
    <w:rsid w:val="00257749"/>
    <w:rsid w:val="0026730A"/>
    <w:rsid w:val="00270254"/>
    <w:rsid w:val="00271DEB"/>
    <w:rsid w:val="002753D6"/>
    <w:rsid w:val="00276A8D"/>
    <w:rsid w:val="002803EF"/>
    <w:rsid w:val="00282826"/>
    <w:rsid w:val="0028288E"/>
    <w:rsid w:val="00287A9C"/>
    <w:rsid w:val="00293442"/>
    <w:rsid w:val="00294672"/>
    <w:rsid w:val="00294F38"/>
    <w:rsid w:val="002A30DC"/>
    <w:rsid w:val="002C030A"/>
    <w:rsid w:val="002C1EF7"/>
    <w:rsid w:val="002D0049"/>
    <w:rsid w:val="002D154F"/>
    <w:rsid w:val="002D6D89"/>
    <w:rsid w:val="002E1BB4"/>
    <w:rsid w:val="002E3A44"/>
    <w:rsid w:val="002E4D57"/>
    <w:rsid w:val="002E6731"/>
    <w:rsid w:val="002F245E"/>
    <w:rsid w:val="002F540B"/>
    <w:rsid w:val="002F6F1C"/>
    <w:rsid w:val="00312D1F"/>
    <w:rsid w:val="00317305"/>
    <w:rsid w:val="0031768C"/>
    <w:rsid w:val="0032173A"/>
    <w:rsid w:val="00321A71"/>
    <w:rsid w:val="00325AC7"/>
    <w:rsid w:val="00325F81"/>
    <w:rsid w:val="0032601A"/>
    <w:rsid w:val="00327F1A"/>
    <w:rsid w:val="003304BA"/>
    <w:rsid w:val="0033083A"/>
    <w:rsid w:val="00342D51"/>
    <w:rsid w:val="00345C87"/>
    <w:rsid w:val="00346D29"/>
    <w:rsid w:val="00350FB6"/>
    <w:rsid w:val="00357CBC"/>
    <w:rsid w:val="00373600"/>
    <w:rsid w:val="00384099"/>
    <w:rsid w:val="00387EED"/>
    <w:rsid w:val="0039131B"/>
    <w:rsid w:val="00391DA9"/>
    <w:rsid w:val="00392AE1"/>
    <w:rsid w:val="00395360"/>
    <w:rsid w:val="0039575D"/>
    <w:rsid w:val="003A3BD1"/>
    <w:rsid w:val="003A3E01"/>
    <w:rsid w:val="003A61DB"/>
    <w:rsid w:val="003B08FB"/>
    <w:rsid w:val="003B46C2"/>
    <w:rsid w:val="003B6075"/>
    <w:rsid w:val="003C19CA"/>
    <w:rsid w:val="003D1B22"/>
    <w:rsid w:val="003D1BB0"/>
    <w:rsid w:val="003D3CC6"/>
    <w:rsid w:val="003D4614"/>
    <w:rsid w:val="003D5A2B"/>
    <w:rsid w:val="003D5C02"/>
    <w:rsid w:val="003D5EDC"/>
    <w:rsid w:val="003D7414"/>
    <w:rsid w:val="003E0968"/>
    <w:rsid w:val="003E14AF"/>
    <w:rsid w:val="003E6B87"/>
    <w:rsid w:val="003F08D4"/>
    <w:rsid w:val="00400BA7"/>
    <w:rsid w:val="0040153E"/>
    <w:rsid w:val="0040591A"/>
    <w:rsid w:val="00407B39"/>
    <w:rsid w:val="00410468"/>
    <w:rsid w:val="00421E53"/>
    <w:rsid w:val="00430BF4"/>
    <w:rsid w:val="00431385"/>
    <w:rsid w:val="00433306"/>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A3823"/>
    <w:rsid w:val="004A38AF"/>
    <w:rsid w:val="004A610E"/>
    <w:rsid w:val="004A7785"/>
    <w:rsid w:val="004A7F58"/>
    <w:rsid w:val="004B3A7B"/>
    <w:rsid w:val="004B5AEE"/>
    <w:rsid w:val="004C71BF"/>
    <w:rsid w:val="004D5006"/>
    <w:rsid w:val="004D5B10"/>
    <w:rsid w:val="004E28E9"/>
    <w:rsid w:val="004E2B6C"/>
    <w:rsid w:val="004E44ED"/>
    <w:rsid w:val="004E71C0"/>
    <w:rsid w:val="004F3884"/>
    <w:rsid w:val="004F3C13"/>
    <w:rsid w:val="004F69DC"/>
    <w:rsid w:val="00501435"/>
    <w:rsid w:val="00502245"/>
    <w:rsid w:val="00505AA9"/>
    <w:rsid w:val="00511F33"/>
    <w:rsid w:val="00515C58"/>
    <w:rsid w:val="0051694A"/>
    <w:rsid w:val="005247FB"/>
    <w:rsid w:val="00525B5C"/>
    <w:rsid w:val="00527ADF"/>
    <w:rsid w:val="00531D1B"/>
    <w:rsid w:val="005334E8"/>
    <w:rsid w:val="00533772"/>
    <w:rsid w:val="00535D36"/>
    <w:rsid w:val="0053651A"/>
    <w:rsid w:val="00537C52"/>
    <w:rsid w:val="00540C54"/>
    <w:rsid w:val="00540D58"/>
    <w:rsid w:val="00541575"/>
    <w:rsid w:val="00544A7B"/>
    <w:rsid w:val="00565001"/>
    <w:rsid w:val="00566120"/>
    <w:rsid w:val="00577B58"/>
    <w:rsid w:val="0058104D"/>
    <w:rsid w:val="00581702"/>
    <w:rsid w:val="0058774F"/>
    <w:rsid w:val="005917D2"/>
    <w:rsid w:val="00595044"/>
    <w:rsid w:val="00597141"/>
    <w:rsid w:val="005A7C73"/>
    <w:rsid w:val="005B0D24"/>
    <w:rsid w:val="005B4DF9"/>
    <w:rsid w:val="005C0562"/>
    <w:rsid w:val="005C4684"/>
    <w:rsid w:val="005D004E"/>
    <w:rsid w:val="005D6767"/>
    <w:rsid w:val="005E34B6"/>
    <w:rsid w:val="00602C60"/>
    <w:rsid w:val="00603CFD"/>
    <w:rsid w:val="00607559"/>
    <w:rsid w:val="00611704"/>
    <w:rsid w:val="00611A6E"/>
    <w:rsid w:val="006120E1"/>
    <w:rsid w:val="0061266D"/>
    <w:rsid w:val="00613297"/>
    <w:rsid w:val="00615841"/>
    <w:rsid w:val="00616CF5"/>
    <w:rsid w:val="00617554"/>
    <w:rsid w:val="00617EC6"/>
    <w:rsid w:val="006265EF"/>
    <w:rsid w:val="00636295"/>
    <w:rsid w:val="00640441"/>
    <w:rsid w:val="00641F7D"/>
    <w:rsid w:val="0064367A"/>
    <w:rsid w:val="0064403B"/>
    <w:rsid w:val="00651D81"/>
    <w:rsid w:val="00654FDD"/>
    <w:rsid w:val="00675AC3"/>
    <w:rsid w:val="00676980"/>
    <w:rsid w:val="006771E8"/>
    <w:rsid w:val="006878A6"/>
    <w:rsid w:val="00694CAC"/>
    <w:rsid w:val="006A0986"/>
    <w:rsid w:val="006A1242"/>
    <w:rsid w:val="006A71CC"/>
    <w:rsid w:val="006B2297"/>
    <w:rsid w:val="006B65AD"/>
    <w:rsid w:val="006C123F"/>
    <w:rsid w:val="006C45C1"/>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1C64"/>
    <w:rsid w:val="007226D2"/>
    <w:rsid w:val="0073248F"/>
    <w:rsid w:val="007370CF"/>
    <w:rsid w:val="0073785C"/>
    <w:rsid w:val="00743724"/>
    <w:rsid w:val="00746821"/>
    <w:rsid w:val="00756626"/>
    <w:rsid w:val="007652AE"/>
    <w:rsid w:val="007665BD"/>
    <w:rsid w:val="00767876"/>
    <w:rsid w:val="00771083"/>
    <w:rsid w:val="00790CF1"/>
    <w:rsid w:val="00793E7D"/>
    <w:rsid w:val="00795FFB"/>
    <w:rsid w:val="007965BF"/>
    <w:rsid w:val="007A603B"/>
    <w:rsid w:val="007B03FA"/>
    <w:rsid w:val="007B15DA"/>
    <w:rsid w:val="007B1B91"/>
    <w:rsid w:val="007B1CBD"/>
    <w:rsid w:val="007B502E"/>
    <w:rsid w:val="007B57B8"/>
    <w:rsid w:val="007C350D"/>
    <w:rsid w:val="007C3DC5"/>
    <w:rsid w:val="007C79DE"/>
    <w:rsid w:val="007D1F20"/>
    <w:rsid w:val="007D27E8"/>
    <w:rsid w:val="007E61B4"/>
    <w:rsid w:val="007F182D"/>
    <w:rsid w:val="007F57AB"/>
    <w:rsid w:val="0080164D"/>
    <w:rsid w:val="008066E5"/>
    <w:rsid w:val="00817735"/>
    <w:rsid w:val="008224AD"/>
    <w:rsid w:val="00825643"/>
    <w:rsid w:val="008323AD"/>
    <w:rsid w:val="00835762"/>
    <w:rsid w:val="00840130"/>
    <w:rsid w:val="00840C76"/>
    <w:rsid w:val="0084681A"/>
    <w:rsid w:val="00847A5C"/>
    <w:rsid w:val="008502DF"/>
    <w:rsid w:val="00853718"/>
    <w:rsid w:val="00862F42"/>
    <w:rsid w:val="00867FE5"/>
    <w:rsid w:val="00875559"/>
    <w:rsid w:val="00880ABC"/>
    <w:rsid w:val="00882949"/>
    <w:rsid w:val="00885DBD"/>
    <w:rsid w:val="00886FDE"/>
    <w:rsid w:val="00887525"/>
    <w:rsid w:val="00887632"/>
    <w:rsid w:val="00890088"/>
    <w:rsid w:val="008907D8"/>
    <w:rsid w:val="008944EC"/>
    <w:rsid w:val="0089726F"/>
    <w:rsid w:val="008A28CD"/>
    <w:rsid w:val="008A2910"/>
    <w:rsid w:val="008A32EB"/>
    <w:rsid w:val="008A5447"/>
    <w:rsid w:val="008A7F85"/>
    <w:rsid w:val="008B2699"/>
    <w:rsid w:val="008B32E2"/>
    <w:rsid w:val="008B42C0"/>
    <w:rsid w:val="008B4CA8"/>
    <w:rsid w:val="008C1FAB"/>
    <w:rsid w:val="008C3AD0"/>
    <w:rsid w:val="008C6F33"/>
    <w:rsid w:val="008D6B3A"/>
    <w:rsid w:val="008E4035"/>
    <w:rsid w:val="008E7F00"/>
    <w:rsid w:val="008F0A9E"/>
    <w:rsid w:val="008F4E89"/>
    <w:rsid w:val="0090346C"/>
    <w:rsid w:val="00906FFA"/>
    <w:rsid w:val="00907281"/>
    <w:rsid w:val="0090729D"/>
    <w:rsid w:val="00911C31"/>
    <w:rsid w:val="00915D81"/>
    <w:rsid w:val="00927091"/>
    <w:rsid w:val="00930CBB"/>
    <w:rsid w:val="00934B44"/>
    <w:rsid w:val="00944238"/>
    <w:rsid w:val="009457AB"/>
    <w:rsid w:val="00945EF0"/>
    <w:rsid w:val="009470F3"/>
    <w:rsid w:val="00953BF6"/>
    <w:rsid w:val="00954DEE"/>
    <w:rsid w:val="009556DF"/>
    <w:rsid w:val="0096366D"/>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C98"/>
    <w:rsid w:val="009D3F1E"/>
    <w:rsid w:val="009D6629"/>
    <w:rsid w:val="009D70CC"/>
    <w:rsid w:val="009E25F8"/>
    <w:rsid w:val="009E5BF2"/>
    <w:rsid w:val="009E5E25"/>
    <w:rsid w:val="009E7DCE"/>
    <w:rsid w:val="009F0C79"/>
    <w:rsid w:val="00A059E1"/>
    <w:rsid w:val="00A059EF"/>
    <w:rsid w:val="00A07A48"/>
    <w:rsid w:val="00A24A5C"/>
    <w:rsid w:val="00A33D57"/>
    <w:rsid w:val="00A35DB4"/>
    <w:rsid w:val="00A368BA"/>
    <w:rsid w:val="00A40F8C"/>
    <w:rsid w:val="00A41D19"/>
    <w:rsid w:val="00A518A9"/>
    <w:rsid w:val="00A51E42"/>
    <w:rsid w:val="00A547D1"/>
    <w:rsid w:val="00A57127"/>
    <w:rsid w:val="00A611CD"/>
    <w:rsid w:val="00A64531"/>
    <w:rsid w:val="00A70B76"/>
    <w:rsid w:val="00A765EE"/>
    <w:rsid w:val="00A77A08"/>
    <w:rsid w:val="00A80946"/>
    <w:rsid w:val="00A809A1"/>
    <w:rsid w:val="00A83A4B"/>
    <w:rsid w:val="00A878DD"/>
    <w:rsid w:val="00A90ED7"/>
    <w:rsid w:val="00A91755"/>
    <w:rsid w:val="00A928AE"/>
    <w:rsid w:val="00AA31D4"/>
    <w:rsid w:val="00AA3252"/>
    <w:rsid w:val="00AB02E1"/>
    <w:rsid w:val="00AB7B0F"/>
    <w:rsid w:val="00AC0B29"/>
    <w:rsid w:val="00AC21AC"/>
    <w:rsid w:val="00AC3A4A"/>
    <w:rsid w:val="00AD07AC"/>
    <w:rsid w:val="00AD252D"/>
    <w:rsid w:val="00AD59C7"/>
    <w:rsid w:val="00AE0F6C"/>
    <w:rsid w:val="00AE32AE"/>
    <w:rsid w:val="00AF1745"/>
    <w:rsid w:val="00B0022A"/>
    <w:rsid w:val="00B027DD"/>
    <w:rsid w:val="00B04872"/>
    <w:rsid w:val="00B0595B"/>
    <w:rsid w:val="00B115D0"/>
    <w:rsid w:val="00B14A83"/>
    <w:rsid w:val="00B15C62"/>
    <w:rsid w:val="00B2160B"/>
    <w:rsid w:val="00B244D7"/>
    <w:rsid w:val="00B36E25"/>
    <w:rsid w:val="00B41274"/>
    <w:rsid w:val="00B47544"/>
    <w:rsid w:val="00B54017"/>
    <w:rsid w:val="00B56690"/>
    <w:rsid w:val="00B61AB0"/>
    <w:rsid w:val="00B65AED"/>
    <w:rsid w:val="00B748D5"/>
    <w:rsid w:val="00B77B9E"/>
    <w:rsid w:val="00B80866"/>
    <w:rsid w:val="00B82307"/>
    <w:rsid w:val="00B87857"/>
    <w:rsid w:val="00B90E70"/>
    <w:rsid w:val="00B91E7C"/>
    <w:rsid w:val="00B9305B"/>
    <w:rsid w:val="00B931C7"/>
    <w:rsid w:val="00B94AF6"/>
    <w:rsid w:val="00B96694"/>
    <w:rsid w:val="00B97C69"/>
    <w:rsid w:val="00BA2142"/>
    <w:rsid w:val="00BB01D7"/>
    <w:rsid w:val="00BC0ABD"/>
    <w:rsid w:val="00BC4004"/>
    <w:rsid w:val="00BC4395"/>
    <w:rsid w:val="00BD1FB1"/>
    <w:rsid w:val="00BD44D7"/>
    <w:rsid w:val="00BD7125"/>
    <w:rsid w:val="00BF2679"/>
    <w:rsid w:val="00C00771"/>
    <w:rsid w:val="00C01275"/>
    <w:rsid w:val="00C01456"/>
    <w:rsid w:val="00C07E9F"/>
    <w:rsid w:val="00C15627"/>
    <w:rsid w:val="00C21D27"/>
    <w:rsid w:val="00C21E0D"/>
    <w:rsid w:val="00C22886"/>
    <w:rsid w:val="00C25922"/>
    <w:rsid w:val="00C30E06"/>
    <w:rsid w:val="00C316CB"/>
    <w:rsid w:val="00C33140"/>
    <w:rsid w:val="00C41797"/>
    <w:rsid w:val="00C41AFF"/>
    <w:rsid w:val="00C45EB6"/>
    <w:rsid w:val="00C47F50"/>
    <w:rsid w:val="00C557C2"/>
    <w:rsid w:val="00C60DE1"/>
    <w:rsid w:val="00C7215D"/>
    <w:rsid w:val="00C76559"/>
    <w:rsid w:val="00C80747"/>
    <w:rsid w:val="00C8662C"/>
    <w:rsid w:val="00C86802"/>
    <w:rsid w:val="00C90450"/>
    <w:rsid w:val="00C90671"/>
    <w:rsid w:val="00C92DE4"/>
    <w:rsid w:val="00C9361C"/>
    <w:rsid w:val="00C97455"/>
    <w:rsid w:val="00C9778D"/>
    <w:rsid w:val="00C97877"/>
    <w:rsid w:val="00CA027F"/>
    <w:rsid w:val="00CA5044"/>
    <w:rsid w:val="00CA5E86"/>
    <w:rsid w:val="00CA5FB8"/>
    <w:rsid w:val="00CA65F2"/>
    <w:rsid w:val="00CB1B60"/>
    <w:rsid w:val="00CB3C78"/>
    <w:rsid w:val="00CB56D1"/>
    <w:rsid w:val="00CB58CD"/>
    <w:rsid w:val="00CB5EE3"/>
    <w:rsid w:val="00CB76CE"/>
    <w:rsid w:val="00CC0086"/>
    <w:rsid w:val="00CC4B81"/>
    <w:rsid w:val="00CD018F"/>
    <w:rsid w:val="00CD2465"/>
    <w:rsid w:val="00CD53CE"/>
    <w:rsid w:val="00CD6817"/>
    <w:rsid w:val="00CD6A0F"/>
    <w:rsid w:val="00CD7C2F"/>
    <w:rsid w:val="00CE1334"/>
    <w:rsid w:val="00CE1A0A"/>
    <w:rsid w:val="00CE413D"/>
    <w:rsid w:val="00CE43A0"/>
    <w:rsid w:val="00CE6516"/>
    <w:rsid w:val="00CF0A4E"/>
    <w:rsid w:val="00CF56CD"/>
    <w:rsid w:val="00CF6910"/>
    <w:rsid w:val="00CF7791"/>
    <w:rsid w:val="00D01023"/>
    <w:rsid w:val="00D1099E"/>
    <w:rsid w:val="00D10B7C"/>
    <w:rsid w:val="00D202EB"/>
    <w:rsid w:val="00D2157B"/>
    <w:rsid w:val="00D215A5"/>
    <w:rsid w:val="00D21CAB"/>
    <w:rsid w:val="00D22958"/>
    <w:rsid w:val="00D22DE9"/>
    <w:rsid w:val="00D24F70"/>
    <w:rsid w:val="00D253C9"/>
    <w:rsid w:val="00D2781F"/>
    <w:rsid w:val="00D30C2A"/>
    <w:rsid w:val="00D37B2A"/>
    <w:rsid w:val="00D41FCC"/>
    <w:rsid w:val="00D45456"/>
    <w:rsid w:val="00D54121"/>
    <w:rsid w:val="00D54EA5"/>
    <w:rsid w:val="00D63DEC"/>
    <w:rsid w:val="00D64E8D"/>
    <w:rsid w:val="00D65EBA"/>
    <w:rsid w:val="00D6681B"/>
    <w:rsid w:val="00D67159"/>
    <w:rsid w:val="00D67D77"/>
    <w:rsid w:val="00D67E19"/>
    <w:rsid w:val="00D71EBE"/>
    <w:rsid w:val="00D73FD4"/>
    <w:rsid w:val="00D75E3A"/>
    <w:rsid w:val="00D829B5"/>
    <w:rsid w:val="00D85CE6"/>
    <w:rsid w:val="00D918CF"/>
    <w:rsid w:val="00D91A37"/>
    <w:rsid w:val="00D927B4"/>
    <w:rsid w:val="00DA165D"/>
    <w:rsid w:val="00DB1E26"/>
    <w:rsid w:val="00DB274A"/>
    <w:rsid w:val="00DB4515"/>
    <w:rsid w:val="00DC68C4"/>
    <w:rsid w:val="00DD0832"/>
    <w:rsid w:val="00DD59F0"/>
    <w:rsid w:val="00DD62BD"/>
    <w:rsid w:val="00DE559A"/>
    <w:rsid w:val="00DF4F37"/>
    <w:rsid w:val="00DF4F6E"/>
    <w:rsid w:val="00DF696F"/>
    <w:rsid w:val="00E047D3"/>
    <w:rsid w:val="00E077FE"/>
    <w:rsid w:val="00E112B7"/>
    <w:rsid w:val="00E20E98"/>
    <w:rsid w:val="00E3062A"/>
    <w:rsid w:val="00E36ED9"/>
    <w:rsid w:val="00E412DC"/>
    <w:rsid w:val="00E42F4C"/>
    <w:rsid w:val="00E459D9"/>
    <w:rsid w:val="00E4721F"/>
    <w:rsid w:val="00E47CCB"/>
    <w:rsid w:val="00E56A40"/>
    <w:rsid w:val="00E63B16"/>
    <w:rsid w:val="00E73B2C"/>
    <w:rsid w:val="00E7523D"/>
    <w:rsid w:val="00E827F7"/>
    <w:rsid w:val="00E873BE"/>
    <w:rsid w:val="00E9019B"/>
    <w:rsid w:val="00EA093D"/>
    <w:rsid w:val="00EA1CEA"/>
    <w:rsid w:val="00EA227D"/>
    <w:rsid w:val="00EB3611"/>
    <w:rsid w:val="00EC2FF5"/>
    <w:rsid w:val="00EC4718"/>
    <w:rsid w:val="00EC4E21"/>
    <w:rsid w:val="00EC5429"/>
    <w:rsid w:val="00ED4500"/>
    <w:rsid w:val="00ED596D"/>
    <w:rsid w:val="00ED6FE2"/>
    <w:rsid w:val="00ED796B"/>
    <w:rsid w:val="00ED7F9D"/>
    <w:rsid w:val="00EE08EC"/>
    <w:rsid w:val="00EE0C0C"/>
    <w:rsid w:val="00EE3D4D"/>
    <w:rsid w:val="00EE5C9D"/>
    <w:rsid w:val="00EF0355"/>
    <w:rsid w:val="00EF29BA"/>
    <w:rsid w:val="00EF4319"/>
    <w:rsid w:val="00EF49C4"/>
    <w:rsid w:val="00F02232"/>
    <w:rsid w:val="00F02798"/>
    <w:rsid w:val="00F1305F"/>
    <w:rsid w:val="00F17278"/>
    <w:rsid w:val="00F1787F"/>
    <w:rsid w:val="00F21696"/>
    <w:rsid w:val="00F3167F"/>
    <w:rsid w:val="00F32F10"/>
    <w:rsid w:val="00F426EC"/>
    <w:rsid w:val="00F42B6C"/>
    <w:rsid w:val="00F45CDA"/>
    <w:rsid w:val="00F468E1"/>
    <w:rsid w:val="00F47F2E"/>
    <w:rsid w:val="00F5135D"/>
    <w:rsid w:val="00F5384F"/>
    <w:rsid w:val="00F539FB"/>
    <w:rsid w:val="00F55554"/>
    <w:rsid w:val="00F560B5"/>
    <w:rsid w:val="00F57F54"/>
    <w:rsid w:val="00F61036"/>
    <w:rsid w:val="00F62C2E"/>
    <w:rsid w:val="00F62DE7"/>
    <w:rsid w:val="00F66BC5"/>
    <w:rsid w:val="00F711E0"/>
    <w:rsid w:val="00F77F1A"/>
    <w:rsid w:val="00F83B76"/>
    <w:rsid w:val="00F9381A"/>
    <w:rsid w:val="00F975B1"/>
    <w:rsid w:val="00FA6A48"/>
    <w:rsid w:val="00FC70E7"/>
    <w:rsid w:val="00FD14CE"/>
    <w:rsid w:val="00FD570F"/>
    <w:rsid w:val="00FE35E6"/>
    <w:rsid w:val="00FE7290"/>
    <w:rsid w:val="00FF05B4"/>
    <w:rsid w:val="00FF2A7B"/>
    <w:rsid w:val="00FF4648"/>
    <w:rsid w:val="00FF4B98"/>
    <w:rsid w:val="00FF642F"/>
    <w:rsid w:val="00FF6FF2"/>
    <w:rsid w:val="4343B90B"/>
    <w:rsid w:val="450B7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F487"/>
  <w15:docId w15:val="{62DBC3F0-8107-A745-8CDA-9A5D3A8C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C439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7B50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uiPriority w:val="99"/>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Tabellagriglia4-colore51">
    <w:name w:val="Tabella griglia 4 - colore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BC4395"/>
    <w:rPr>
      <w:rFonts w:asciiTheme="majorHAnsi" w:eastAsiaTheme="majorEastAsia" w:hAnsiTheme="majorHAnsi" w:cstheme="majorBidi"/>
      <w:b/>
      <w:bCs/>
      <w:color w:val="4472C4" w:themeColor="accent1"/>
      <w:sz w:val="26"/>
      <w:szCs w:val="26"/>
    </w:rPr>
  </w:style>
  <w:style w:type="character" w:customStyle="1" w:styleId="ListParagraphChar">
    <w:name w:val="List Paragraph Char"/>
    <w:link w:val="ListParagraph"/>
    <w:uiPriority w:val="34"/>
    <w:locked/>
    <w:rsid w:val="00BC4395"/>
    <w:rPr>
      <w:sz w:val="24"/>
      <w:szCs w:val="24"/>
    </w:rPr>
  </w:style>
  <w:style w:type="paragraph" w:styleId="Revision">
    <w:name w:val="Revision"/>
    <w:hidden/>
    <w:uiPriority w:val="99"/>
    <w:semiHidden/>
    <w:rsid w:val="00BC4395"/>
    <w:rPr>
      <w:sz w:val="24"/>
      <w:szCs w:val="24"/>
    </w:rPr>
  </w:style>
  <w:style w:type="character" w:customStyle="1" w:styleId="Heading9Char">
    <w:name w:val="Heading 9 Char"/>
    <w:basedOn w:val="DefaultParagraphFont"/>
    <w:link w:val="Heading9"/>
    <w:semiHidden/>
    <w:rsid w:val="007B502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unhideWhenUsed/>
    <w:rsid w:val="007B502E"/>
    <w:pPr>
      <w:spacing w:after="120" w:line="480" w:lineRule="auto"/>
    </w:pPr>
  </w:style>
  <w:style w:type="character" w:customStyle="1" w:styleId="BodyText2Char">
    <w:name w:val="Body Text 2 Char"/>
    <w:basedOn w:val="DefaultParagraphFont"/>
    <w:link w:val="BodyText2"/>
    <w:semiHidden/>
    <w:rsid w:val="007B502E"/>
    <w:rPr>
      <w:sz w:val="24"/>
      <w:szCs w:val="24"/>
    </w:rPr>
  </w:style>
  <w:style w:type="table" w:styleId="GridTable3-Accent1">
    <w:name w:val="Grid Table 3 Accent 1"/>
    <w:basedOn w:val="TableNormal"/>
    <w:uiPriority w:val="48"/>
    <w:rsid w:val="00AE0F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AE0F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1">
    <w:name w:val="Grid Table 4 Accent 1"/>
    <w:basedOn w:val="TableNormal"/>
    <w:uiPriority w:val="49"/>
    <w:rsid w:val="00AE0F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ifad.org/fr/project-procurement" TargetMode="Externa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ifad.org/fr/project-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C3F13"/>
    <w:rsid w:val="00AC3F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F27E55316DF4A8077EE3A8ECF538B" ma:contentTypeVersion="10" ma:contentTypeDescription="Create a new document." ma:contentTypeScope="" ma:versionID="4d87b593fb586078908dd9c704bce99d">
  <xsd:schema xmlns:xsd="http://www.w3.org/2001/XMLSchema" xmlns:xs="http://www.w3.org/2001/XMLSchema" xmlns:p="http://schemas.microsoft.com/office/2006/metadata/properties" xmlns:ns2="ad9f943c-a92e-4933-b99d-b32b07f08372" xmlns:ns3="ce67c4c1-5817-447f-874f-8da2be3238ae" targetNamespace="http://schemas.microsoft.com/office/2006/metadata/properties" ma:root="true" ma:fieldsID="df5f0055d8350756459f4e53ea83f6ab" ns2:_="" ns3:_="">
    <xsd:import namespace="ad9f943c-a92e-4933-b99d-b32b07f08372"/>
    <xsd:import namespace="ce67c4c1-5817-447f-874f-8da2be323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f943c-a92e-4933-b99d-b32b07f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7c4c1-5817-447f-874f-8da2be323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4BF6E9EA-C957-4AB3-ACA7-F46D4E8A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f943c-a92e-4933-b99d-b32b07f08372"/>
    <ds:schemaRef ds:uri="ce67c4c1-5817-447f-874f-8da2be323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4DE2A-207F-4893-A2C5-34B634FA2C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67c4c1-5817-447f-874f-8da2be3238ae"/>
    <ds:schemaRef ds:uri="http://purl.org/dc/terms/"/>
    <ds:schemaRef ds:uri="ad9f943c-a92e-4933-b99d-b32b07f08372"/>
    <ds:schemaRef ds:uri="http://www.w3.org/XML/1998/namespace"/>
    <ds:schemaRef ds:uri="http://purl.org/dc/dcmitype/"/>
  </ds:schemaRefs>
</ds:datastoreItem>
</file>

<file path=customXml/itemProps4.xml><?xml version="1.0" encoding="utf-8"?>
<ds:datastoreItem xmlns:ds="http://schemas.openxmlformats.org/officeDocument/2006/customXml" ds:itemID="{3D6F3AFC-7167-47C1-B203-DF4CE519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1722</Words>
  <Characters>9822</Characters>
  <Application>Microsoft Office Word</Application>
  <DocSecurity>0</DocSecurity>
  <Lines>81</Lines>
  <Paragraphs>23</Paragraphs>
  <ScaleCrop>false</ScaleCrop>
  <Company>Crown Agents</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Akgun, Mehmet Bahadir</cp:lastModifiedBy>
  <cp:revision>7</cp:revision>
  <cp:lastPrinted>2020-03-04T16:24:00Z</cp:lastPrinted>
  <dcterms:created xsi:type="dcterms:W3CDTF">2021-07-12T08:20:00Z</dcterms:created>
  <dcterms:modified xsi:type="dcterms:W3CDTF">2021-09-14T16:49:00Z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0x010100F52F27E55316DF4A8077EE3A8ECF538B</vt:lpwstr>
  </property>
  <property fmtid="{D5CDD505-2E9C-101B-9397-08002B2CF9AE}" pid="4" name="UNDER LEG REVIEW">
    <vt:bool>true</vt:bool>
  </property>
</Properties>
</file>